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03670" w14:textId="77777777" w:rsidR="0045477C" w:rsidRPr="00415861" w:rsidRDefault="0045477C" w:rsidP="005B6537">
      <w:pPr>
        <w:jc w:val="right"/>
        <w:rPr>
          <w:rFonts w:ascii="Times New Roman" w:hAnsi="Times New Roman" w:cs="Times New Roman"/>
          <w:b/>
          <w:bCs/>
          <w:color w:val="auto"/>
          <w:lang w:val="ru-RU"/>
        </w:rPr>
      </w:pPr>
      <w:bookmarkStart w:id="0" w:name="_Hlk26438343"/>
      <w:r w:rsidRPr="00415861">
        <w:rPr>
          <w:rFonts w:ascii="Times New Roman" w:hAnsi="Times New Roman" w:cs="Times New Roman"/>
          <w:b/>
          <w:bCs/>
          <w:color w:val="auto"/>
          <w:lang w:val="ru-RU"/>
        </w:rPr>
        <w:t>Приложение №1</w:t>
      </w:r>
    </w:p>
    <w:p w14:paraId="52C53BBB" w14:textId="489EFC46" w:rsidR="0045477C" w:rsidRPr="00415861" w:rsidRDefault="0045477C" w:rsidP="0045477C">
      <w:pPr>
        <w:jc w:val="right"/>
        <w:rPr>
          <w:rFonts w:ascii="Times New Roman" w:hAnsi="Times New Roman" w:cs="Times New Roman"/>
          <w:b/>
          <w:bCs/>
          <w:color w:val="auto"/>
          <w:lang w:val="ru-RU"/>
        </w:rPr>
      </w:pPr>
      <w:r w:rsidRPr="00415861">
        <w:rPr>
          <w:rFonts w:ascii="Times New Roman" w:hAnsi="Times New Roman" w:cs="Times New Roman"/>
          <w:b/>
          <w:bCs/>
          <w:color w:val="auto"/>
          <w:lang w:val="ru-RU"/>
        </w:rPr>
        <w:t>к Договору подряда №</w:t>
      </w:r>
      <w:r w:rsidR="00B24108" w:rsidRPr="00415861">
        <w:rPr>
          <w:rFonts w:ascii="Times New Roman" w:hAnsi="Times New Roman" w:cs="Times New Roman"/>
          <w:b/>
          <w:bCs/>
          <w:color w:val="auto"/>
          <w:lang w:val="ru-RU"/>
        </w:rPr>
        <w:t xml:space="preserve">  </w:t>
      </w:r>
      <w:r w:rsidRPr="00415861">
        <w:rPr>
          <w:rFonts w:ascii="Times New Roman" w:hAnsi="Times New Roman" w:cs="Times New Roman"/>
          <w:b/>
          <w:bCs/>
          <w:color w:val="auto"/>
          <w:lang w:val="ru-RU"/>
        </w:rPr>
        <w:t xml:space="preserve">  </w:t>
      </w:r>
    </w:p>
    <w:p w14:paraId="739154FD" w14:textId="77777777" w:rsidR="0045477C" w:rsidRPr="00415861" w:rsidRDefault="0045477C" w:rsidP="0045477C">
      <w:pPr>
        <w:jc w:val="right"/>
        <w:rPr>
          <w:rFonts w:ascii="Times New Roman" w:hAnsi="Times New Roman" w:cs="Times New Roman"/>
          <w:b/>
          <w:bCs/>
          <w:color w:val="auto"/>
          <w:lang w:val="ru-RU"/>
        </w:rPr>
      </w:pPr>
      <w:r w:rsidRPr="00415861">
        <w:rPr>
          <w:rFonts w:ascii="Times New Roman" w:hAnsi="Times New Roman" w:cs="Times New Roman"/>
          <w:b/>
          <w:bCs/>
          <w:color w:val="auto"/>
          <w:lang w:val="ru-RU"/>
        </w:rPr>
        <w:t xml:space="preserve">от «___» ________________ </w:t>
      </w:r>
      <w:bookmarkEnd w:id="0"/>
    </w:p>
    <w:p w14:paraId="297668DF" w14:textId="77777777" w:rsidR="0045477C" w:rsidRPr="00415861" w:rsidRDefault="0045477C" w:rsidP="0045477C">
      <w:pPr>
        <w:jc w:val="right"/>
        <w:rPr>
          <w:rFonts w:asciiTheme="minorHAnsi" w:hAnsiTheme="minorHAnsi"/>
          <w:color w:val="auto"/>
          <w:lang w:val="ru-RU"/>
        </w:rPr>
      </w:pPr>
    </w:p>
    <w:p w14:paraId="3EA1E956" w14:textId="77777777" w:rsidR="0045477C" w:rsidRPr="00415861" w:rsidRDefault="0045477C" w:rsidP="0045477C">
      <w:pPr>
        <w:spacing w:after="120" w:line="276" w:lineRule="auto"/>
        <w:jc w:val="center"/>
        <w:rPr>
          <w:rFonts w:ascii="Times New Roman" w:eastAsia="Times New Roman" w:hAnsi="Times New Roman" w:cs="Times New Roman"/>
          <w:b/>
          <w:color w:val="auto"/>
          <w:lang w:val="ru-RU"/>
        </w:rPr>
      </w:pPr>
      <w:r w:rsidRPr="00415861">
        <w:rPr>
          <w:rFonts w:ascii="Times New Roman" w:eastAsia="Times New Roman" w:hAnsi="Times New Roman" w:cs="Times New Roman"/>
          <w:b/>
          <w:color w:val="auto"/>
          <w:lang w:val="ru-RU"/>
        </w:rPr>
        <w:t>ТЕХНИЧЕСКОЕ ЗАДАНИЕ</w:t>
      </w:r>
    </w:p>
    <w:p w14:paraId="6481562A" w14:textId="47724628" w:rsidR="00737974" w:rsidRPr="00415861" w:rsidRDefault="007C7D38" w:rsidP="0045477C">
      <w:pPr>
        <w:jc w:val="center"/>
        <w:rPr>
          <w:rFonts w:ascii="Times New Roman" w:eastAsia="Times New Roman" w:hAnsi="Times New Roman" w:cs="Times New Roman"/>
          <w:b/>
          <w:color w:val="auto"/>
          <w:lang w:val="ru-RU"/>
        </w:rPr>
      </w:pPr>
      <w:r w:rsidRPr="00415861">
        <w:rPr>
          <w:rFonts w:ascii="Times New Roman" w:eastAsia="Times New Roman" w:hAnsi="Times New Roman" w:cs="Times New Roman"/>
          <w:b/>
          <w:color w:val="auto"/>
          <w:lang w:val="ru-RU"/>
        </w:rPr>
        <w:t xml:space="preserve">на выполнение работ по благоустройству территорий Мурманской области в части устройства </w:t>
      </w:r>
      <w:r w:rsidR="00282E9E">
        <w:rPr>
          <w:rFonts w:ascii="Times New Roman" w:eastAsia="Times New Roman" w:hAnsi="Times New Roman" w:cs="Times New Roman"/>
          <w:b/>
          <w:color w:val="auto"/>
          <w:lang w:val="ru-RU"/>
        </w:rPr>
        <w:t>площадок для выгула собак</w:t>
      </w:r>
    </w:p>
    <w:p w14:paraId="50D385DD" w14:textId="77777777" w:rsidR="0045477C" w:rsidRPr="00415861" w:rsidRDefault="0045477C" w:rsidP="0045477C">
      <w:pPr>
        <w:rPr>
          <w:rFonts w:asciiTheme="minorHAnsi" w:hAnsiTheme="minorHAnsi"/>
          <w:color w:val="auto"/>
          <w:lang w:val="ru-RU"/>
        </w:rPr>
      </w:pPr>
    </w:p>
    <w:p w14:paraId="5DC34BBF" w14:textId="77777777" w:rsidR="0045477C" w:rsidRPr="00415861" w:rsidRDefault="0045477C" w:rsidP="0045477C">
      <w:pPr>
        <w:rPr>
          <w:rFonts w:asciiTheme="minorHAnsi" w:hAnsiTheme="minorHAnsi"/>
          <w:color w:val="auto"/>
          <w:lang w:val="ru-RU"/>
        </w:rPr>
      </w:pPr>
    </w:p>
    <w:p w14:paraId="283DBDC6" w14:textId="77777777" w:rsidR="0045477C" w:rsidRPr="00415861" w:rsidRDefault="0045477C" w:rsidP="0045477C">
      <w:pPr>
        <w:rPr>
          <w:rFonts w:asciiTheme="minorHAnsi" w:hAnsiTheme="minorHAnsi"/>
          <w:color w:val="auto"/>
          <w:lang w:val="ru-RU"/>
        </w:rPr>
      </w:pPr>
    </w:p>
    <w:p w14:paraId="63A6112C" w14:textId="77777777" w:rsidR="0045477C" w:rsidRPr="00415861" w:rsidRDefault="0045477C" w:rsidP="0045477C">
      <w:pPr>
        <w:rPr>
          <w:rFonts w:asciiTheme="minorHAnsi" w:hAnsiTheme="minorHAnsi"/>
          <w:color w:val="auto"/>
          <w:lang w:val="ru-RU"/>
        </w:rPr>
      </w:pPr>
    </w:p>
    <w:p w14:paraId="74EDA052" w14:textId="77777777" w:rsidR="0045477C" w:rsidRPr="00415861" w:rsidRDefault="0045477C" w:rsidP="0045477C">
      <w:pPr>
        <w:rPr>
          <w:rFonts w:asciiTheme="minorHAnsi" w:hAnsiTheme="minorHAnsi"/>
          <w:color w:val="auto"/>
          <w:lang w:val="ru-RU"/>
        </w:rPr>
      </w:pPr>
    </w:p>
    <w:p w14:paraId="5B2C53BD" w14:textId="77777777" w:rsidR="0045477C" w:rsidRPr="00415861" w:rsidRDefault="0045477C" w:rsidP="0045477C">
      <w:pPr>
        <w:rPr>
          <w:rFonts w:asciiTheme="minorHAnsi" w:hAnsiTheme="minorHAnsi"/>
          <w:color w:val="auto"/>
          <w:lang w:val="ru-RU"/>
        </w:rPr>
      </w:pPr>
    </w:p>
    <w:p w14:paraId="4E954D81" w14:textId="77777777" w:rsidR="0045477C" w:rsidRPr="00415861" w:rsidRDefault="0045477C" w:rsidP="0045477C">
      <w:pPr>
        <w:rPr>
          <w:rFonts w:asciiTheme="minorHAnsi" w:hAnsiTheme="minorHAnsi"/>
          <w:color w:val="auto"/>
          <w:lang w:val="ru-RU"/>
        </w:rPr>
      </w:pPr>
    </w:p>
    <w:p w14:paraId="50CB3184" w14:textId="77777777" w:rsidR="0045477C" w:rsidRPr="00415861" w:rsidRDefault="0045477C" w:rsidP="0045477C">
      <w:pPr>
        <w:rPr>
          <w:rFonts w:asciiTheme="minorHAnsi" w:hAnsiTheme="minorHAnsi"/>
          <w:color w:val="auto"/>
          <w:lang w:val="ru-RU"/>
        </w:rPr>
      </w:pPr>
    </w:p>
    <w:p w14:paraId="1E378520" w14:textId="77777777" w:rsidR="0045477C" w:rsidRPr="00415861" w:rsidRDefault="0045477C" w:rsidP="0045477C">
      <w:pPr>
        <w:rPr>
          <w:rFonts w:asciiTheme="minorHAnsi" w:hAnsiTheme="minorHAnsi"/>
          <w:color w:val="auto"/>
          <w:lang w:val="ru-RU"/>
        </w:rPr>
      </w:pPr>
    </w:p>
    <w:p w14:paraId="52FACCE1" w14:textId="77777777" w:rsidR="0045477C" w:rsidRPr="00415861" w:rsidRDefault="0045477C" w:rsidP="0045477C">
      <w:pPr>
        <w:rPr>
          <w:rFonts w:asciiTheme="minorHAnsi" w:hAnsiTheme="minorHAnsi"/>
          <w:color w:val="auto"/>
          <w:lang w:val="ru-RU"/>
        </w:rPr>
      </w:pPr>
    </w:p>
    <w:p w14:paraId="7A92ACAD" w14:textId="77777777" w:rsidR="0045477C" w:rsidRPr="00415861" w:rsidRDefault="0045477C" w:rsidP="0045477C">
      <w:pPr>
        <w:rPr>
          <w:rFonts w:asciiTheme="minorHAnsi" w:hAnsiTheme="minorHAnsi"/>
          <w:color w:val="auto"/>
          <w:lang w:val="ru-RU"/>
        </w:rPr>
      </w:pPr>
    </w:p>
    <w:p w14:paraId="67F759FD" w14:textId="77777777" w:rsidR="0045477C" w:rsidRPr="00415861" w:rsidRDefault="0045477C" w:rsidP="0045477C">
      <w:pPr>
        <w:rPr>
          <w:rFonts w:asciiTheme="minorHAnsi" w:hAnsiTheme="minorHAnsi"/>
          <w:color w:val="auto"/>
          <w:lang w:val="ru-RU"/>
        </w:rPr>
      </w:pPr>
    </w:p>
    <w:p w14:paraId="1744238B" w14:textId="77777777" w:rsidR="0045477C" w:rsidRPr="00415861" w:rsidRDefault="0045477C" w:rsidP="0045477C">
      <w:pPr>
        <w:rPr>
          <w:rFonts w:asciiTheme="minorHAnsi" w:hAnsiTheme="minorHAnsi"/>
          <w:color w:val="auto"/>
          <w:lang w:val="ru-RU"/>
        </w:rPr>
      </w:pPr>
    </w:p>
    <w:p w14:paraId="2C143CCD" w14:textId="77777777" w:rsidR="0045477C" w:rsidRPr="00415861" w:rsidRDefault="0045477C" w:rsidP="0045477C">
      <w:pPr>
        <w:rPr>
          <w:rFonts w:asciiTheme="minorHAnsi" w:hAnsiTheme="minorHAnsi"/>
          <w:color w:val="auto"/>
          <w:lang w:val="ru-RU"/>
        </w:rPr>
      </w:pPr>
    </w:p>
    <w:p w14:paraId="1F6D4BE2" w14:textId="77777777" w:rsidR="0045477C" w:rsidRPr="00415861" w:rsidRDefault="0045477C" w:rsidP="0045477C">
      <w:pPr>
        <w:rPr>
          <w:rFonts w:asciiTheme="minorHAnsi" w:hAnsiTheme="minorHAnsi"/>
          <w:color w:val="auto"/>
          <w:lang w:val="ru-RU"/>
        </w:rPr>
      </w:pPr>
    </w:p>
    <w:p w14:paraId="3F04D48D" w14:textId="77777777" w:rsidR="0045477C" w:rsidRPr="00415861" w:rsidRDefault="0045477C" w:rsidP="0045477C">
      <w:pPr>
        <w:rPr>
          <w:rFonts w:asciiTheme="minorHAnsi" w:hAnsiTheme="minorHAnsi"/>
          <w:color w:val="auto"/>
          <w:lang w:val="ru-RU"/>
        </w:rPr>
      </w:pPr>
    </w:p>
    <w:p w14:paraId="375AE896" w14:textId="77777777" w:rsidR="0045477C" w:rsidRPr="00415861" w:rsidRDefault="0045477C" w:rsidP="0045477C">
      <w:pPr>
        <w:rPr>
          <w:rFonts w:asciiTheme="minorHAnsi" w:hAnsiTheme="minorHAnsi"/>
          <w:color w:val="auto"/>
          <w:lang w:val="ru-RU"/>
        </w:rPr>
      </w:pPr>
    </w:p>
    <w:p w14:paraId="35998148" w14:textId="478C83F9" w:rsidR="0045477C" w:rsidRPr="00415861" w:rsidRDefault="0045477C" w:rsidP="0045477C">
      <w:pPr>
        <w:rPr>
          <w:rFonts w:asciiTheme="minorHAnsi" w:hAnsiTheme="minorHAnsi"/>
          <w:color w:val="auto"/>
          <w:lang w:val="ru-RU"/>
        </w:rPr>
      </w:pPr>
    </w:p>
    <w:p w14:paraId="74AFD1ED" w14:textId="77777777" w:rsidR="006F0F12" w:rsidRPr="00415861" w:rsidRDefault="006F0F12" w:rsidP="0045477C">
      <w:pPr>
        <w:rPr>
          <w:rFonts w:asciiTheme="minorHAnsi" w:hAnsiTheme="minorHAnsi"/>
          <w:color w:val="auto"/>
          <w:lang w:val="ru-RU"/>
        </w:rPr>
      </w:pPr>
    </w:p>
    <w:p w14:paraId="5D01893C" w14:textId="77777777" w:rsidR="0045477C" w:rsidRPr="00415861" w:rsidRDefault="0045477C" w:rsidP="0045477C">
      <w:pPr>
        <w:rPr>
          <w:rFonts w:asciiTheme="minorHAnsi" w:hAnsiTheme="minorHAnsi"/>
          <w:color w:val="auto"/>
          <w:lang w:val="ru-RU"/>
        </w:rPr>
      </w:pPr>
    </w:p>
    <w:p w14:paraId="1EFABA16" w14:textId="77777777" w:rsidR="0045477C" w:rsidRPr="00415861" w:rsidRDefault="0045477C" w:rsidP="0045477C">
      <w:pPr>
        <w:rPr>
          <w:rFonts w:asciiTheme="minorHAnsi" w:hAnsiTheme="minorHAnsi"/>
          <w:color w:val="auto"/>
          <w:lang w:val="ru-RU"/>
        </w:rPr>
      </w:pPr>
    </w:p>
    <w:p w14:paraId="13C19811" w14:textId="77777777" w:rsidR="0045477C" w:rsidRPr="00415861" w:rsidRDefault="0045477C" w:rsidP="0045477C">
      <w:pPr>
        <w:rPr>
          <w:rFonts w:asciiTheme="minorHAnsi" w:hAnsiTheme="minorHAnsi"/>
          <w:color w:val="auto"/>
          <w:lang w:val="ru-RU"/>
        </w:rPr>
      </w:pPr>
    </w:p>
    <w:p w14:paraId="04F36EE4" w14:textId="77777777" w:rsidR="0045477C" w:rsidRPr="00415861" w:rsidRDefault="0045477C" w:rsidP="0045477C">
      <w:pPr>
        <w:rPr>
          <w:rFonts w:asciiTheme="minorHAnsi" w:hAnsiTheme="minorHAnsi"/>
          <w:color w:val="auto"/>
          <w:lang w:val="ru-RU"/>
        </w:rPr>
      </w:pPr>
    </w:p>
    <w:p w14:paraId="09F1C279" w14:textId="313ABAF0" w:rsidR="0045477C" w:rsidRDefault="0045477C" w:rsidP="0045477C">
      <w:pPr>
        <w:rPr>
          <w:rFonts w:asciiTheme="minorHAnsi" w:hAnsiTheme="minorHAnsi"/>
          <w:color w:val="auto"/>
          <w:lang w:val="ru-RU"/>
        </w:rPr>
      </w:pPr>
    </w:p>
    <w:p w14:paraId="35224DD3" w14:textId="001059D1" w:rsidR="009B60B1" w:rsidRDefault="009B60B1" w:rsidP="0045477C">
      <w:pPr>
        <w:rPr>
          <w:rFonts w:asciiTheme="minorHAnsi" w:hAnsiTheme="minorHAnsi"/>
          <w:color w:val="auto"/>
          <w:lang w:val="ru-RU"/>
        </w:rPr>
      </w:pPr>
    </w:p>
    <w:p w14:paraId="0E526951" w14:textId="0A9EF95C" w:rsidR="009B60B1" w:rsidRDefault="009B60B1" w:rsidP="0045477C">
      <w:pPr>
        <w:rPr>
          <w:rFonts w:asciiTheme="minorHAnsi" w:hAnsiTheme="minorHAnsi"/>
          <w:color w:val="auto"/>
          <w:lang w:val="ru-RU"/>
        </w:rPr>
      </w:pPr>
    </w:p>
    <w:p w14:paraId="2BF68613" w14:textId="41D7C0F1" w:rsidR="009B60B1" w:rsidRPr="00415861" w:rsidRDefault="009B60B1" w:rsidP="0045477C">
      <w:pPr>
        <w:rPr>
          <w:rFonts w:asciiTheme="minorHAnsi" w:hAnsiTheme="minorHAnsi"/>
          <w:color w:val="auto"/>
          <w:lang w:val="ru-RU"/>
        </w:rPr>
      </w:pPr>
    </w:p>
    <w:p w14:paraId="1ABE64CA" w14:textId="77777777" w:rsidR="0045477C" w:rsidRPr="00415861" w:rsidRDefault="0045477C" w:rsidP="0045477C">
      <w:pPr>
        <w:rPr>
          <w:rFonts w:asciiTheme="minorHAnsi" w:hAnsiTheme="minorHAnsi"/>
          <w:color w:val="auto"/>
          <w:lang w:val="ru-RU"/>
        </w:rPr>
      </w:pPr>
    </w:p>
    <w:p w14:paraId="152D6224" w14:textId="77777777" w:rsidR="0045477C" w:rsidRPr="00415861" w:rsidRDefault="0045477C" w:rsidP="0045477C">
      <w:pPr>
        <w:rPr>
          <w:rFonts w:asciiTheme="minorHAnsi" w:hAnsiTheme="minorHAnsi"/>
          <w:color w:val="auto"/>
          <w:lang w:val="ru-RU"/>
        </w:rPr>
      </w:pPr>
    </w:p>
    <w:p w14:paraId="091AC0DE" w14:textId="77777777" w:rsidR="0045477C" w:rsidRPr="00415861" w:rsidRDefault="0045477C" w:rsidP="0045477C">
      <w:pPr>
        <w:rPr>
          <w:rFonts w:asciiTheme="minorHAnsi" w:hAnsiTheme="minorHAnsi"/>
          <w:color w:val="auto"/>
          <w:lang w:val="ru-RU"/>
        </w:rPr>
      </w:pPr>
    </w:p>
    <w:p w14:paraId="6265CA8E" w14:textId="77777777" w:rsidR="0045477C" w:rsidRPr="00415861" w:rsidRDefault="0045477C" w:rsidP="0045477C">
      <w:pPr>
        <w:rPr>
          <w:rFonts w:asciiTheme="minorHAnsi" w:hAnsiTheme="minorHAnsi"/>
          <w:color w:val="auto"/>
          <w:lang w:val="ru-RU"/>
        </w:rPr>
      </w:pPr>
    </w:p>
    <w:p w14:paraId="7618957B" w14:textId="77777777" w:rsidR="0045477C" w:rsidRPr="00415861" w:rsidRDefault="0045477C" w:rsidP="0045477C">
      <w:pPr>
        <w:ind w:firstLine="708"/>
        <w:rPr>
          <w:rFonts w:ascii="Times New Roman" w:hAnsi="Times New Roman" w:cs="Times New Roman"/>
          <w:b/>
          <w:bCs/>
          <w:color w:val="auto"/>
          <w:sz w:val="22"/>
          <w:szCs w:val="22"/>
          <w:lang w:val="ru-RU"/>
        </w:rPr>
      </w:pPr>
      <w:r w:rsidRPr="00415861">
        <w:rPr>
          <w:rFonts w:ascii="Times New Roman" w:hAnsi="Times New Roman" w:cs="Times New Roman"/>
          <w:b/>
          <w:bCs/>
          <w:color w:val="auto"/>
          <w:sz w:val="22"/>
          <w:szCs w:val="22"/>
          <w:lang w:val="ru-RU"/>
        </w:rPr>
        <w:t xml:space="preserve">Согласовано сторонами: </w:t>
      </w:r>
    </w:p>
    <w:p w14:paraId="282B7F1B" w14:textId="77777777" w:rsidR="0045477C" w:rsidRPr="00415861" w:rsidRDefault="0045477C" w:rsidP="0045477C">
      <w:pPr>
        <w:ind w:firstLine="708"/>
        <w:rPr>
          <w:rFonts w:ascii="Times New Roman" w:hAnsi="Times New Roman" w:cs="Times New Roman"/>
          <w:b/>
          <w:bCs/>
          <w:color w:val="auto"/>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3"/>
        <w:gridCol w:w="4672"/>
      </w:tblGrid>
      <w:tr w:rsidR="0045477C" w:rsidRPr="00415861" w14:paraId="1CBF514B" w14:textId="77777777" w:rsidTr="00754113">
        <w:tc>
          <w:tcPr>
            <w:tcW w:w="5210" w:type="dxa"/>
            <w:tcBorders>
              <w:top w:val="nil"/>
              <w:left w:val="nil"/>
              <w:bottom w:val="nil"/>
              <w:right w:val="nil"/>
            </w:tcBorders>
            <w:shd w:val="clear" w:color="auto" w:fill="auto"/>
          </w:tcPr>
          <w:p w14:paraId="27B7E62F" w14:textId="77777777" w:rsidR="0045477C" w:rsidRPr="00415861" w:rsidRDefault="0045477C" w:rsidP="00754113">
            <w:pPr>
              <w:rPr>
                <w:rFonts w:ascii="Times New Roman" w:hAnsi="Times New Roman" w:cs="Times New Roman"/>
                <w:b/>
                <w:color w:val="auto"/>
                <w:sz w:val="22"/>
                <w:szCs w:val="22"/>
                <w:lang w:val="ru-RU"/>
              </w:rPr>
            </w:pPr>
            <w:r w:rsidRPr="00415861">
              <w:rPr>
                <w:rFonts w:ascii="Times New Roman" w:hAnsi="Times New Roman" w:cs="Times New Roman"/>
                <w:b/>
                <w:bCs/>
                <w:color w:val="auto"/>
                <w:sz w:val="22"/>
                <w:szCs w:val="22"/>
              </w:rPr>
              <w:t>ЗАКАЗЧИК:</w:t>
            </w:r>
            <w:r w:rsidRPr="00415861">
              <w:rPr>
                <w:rFonts w:ascii="Times New Roman" w:hAnsi="Times New Roman" w:cs="Times New Roman"/>
                <w:b/>
                <w:color w:val="auto"/>
                <w:sz w:val="22"/>
                <w:szCs w:val="22"/>
                <w:lang w:val="ru-RU"/>
              </w:rPr>
              <w:t xml:space="preserve"> </w:t>
            </w:r>
          </w:p>
          <w:p w14:paraId="55065577" w14:textId="77777777" w:rsidR="0045477C" w:rsidRPr="00415861" w:rsidRDefault="0045477C"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color w:val="auto"/>
                <w:sz w:val="22"/>
                <w:szCs w:val="22"/>
                <w:lang w:val="ru-RU"/>
              </w:rPr>
            </w:pPr>
            <w:r w:rsidRPr="00415861">
              <w:rPr>
                <w:rFonts w:ascii="Times New Roman" w:hAnsi="Times New Roman" w:cs="Times New Roman"/>
                <w:b/>
                <w:color w:val="auto"/>
                <w:sz w:val="22"/>
                <w:szCs w:val="22"/>
                <w:lang w:val="ru-RU"/>
              </w:rPr>
              <w:t>Автономная некоммерческая организация «Центр городского развития Мурманской области»</w:t>
            </w:r>
            <w:r w:rsidRPr="00415861">
              <w:rPr>
                <w:rFonts w:ascii="Times New Roman" w:eastAsia="Times New Roman" w:hAnsi="Times New Roman" w:cs="Times New Roman"/>
                <w:color w:val="auto"/>
                <w:sz w:val="22"/>
                <w:szCs w:val="22"/>
                <w:lang w:val="ru-RU"/>
              </w:rPr>
              <w:t xml:space="preserve"> </w:t>
            </w:r>
          </w:p>
          <w:p w14:paraId="6F099F81" w14:textId="77777777" w:rsidR="0045477C" w:rsidRPr="00415861" w:rsidRDefault="0045477C"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color w:val="auto"/>
                <w:sz w:val="22"/>
                <w:szCs w:val="22"/>
                <w:lang w:val="ru-RU"/>
              </w:rPr>
            </w:pPr>
          </w:p>
          <w:p w14:paraId="5F38F991" w14:textId="77777777" w:rsidR="0045477C" w:rsidRPr="00415861" w:rsidRDefault="0045477C"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color w:val="auto"/>
                <w:sz w:val="22"/>
                <w:szCs w:val="22"/>
                <w:lang w:val="ru-RU"/>
              </w:rPr>
            </w:pPr>
            <w:r w:rsidRPr="00415861">
              <w:rPr>
                <w:rFonts w:ascii="Times New Roman" w:eastAsia="Times New Roman" w:hAnsi="Times New Roman" w:cs="Times New Roman"/>
                <w:color w:val="auto"/>
                <w:sz w:val="22"/>
                <w:szCs w:val="22"/>
                <w:lang w:val="ru-RU"/>
              </w:rPr>
              <w:t>______________ (</w:t>
            </w:r>
            <w:r w:rsidR="00134031" w:rsidRPr="00415861">
              <w:rPr>
                <w:rFonts w:ascii="Times New Roman" w:hAnsi="Times New Roman" w:cs="Times New Roman"/>
                <w:snapToGrid w:val="0"/>
                <w:color w:val="auto"/>
                <w:lang w:val="ru-RU"/>
              </w:rPr>
              <w:t>М.С. Коптев</w:t>
            </w:r>
            <w:r w:rsidRPr="00415861">
              <w:rPr>
                <w:rFonts w:ascii="Times New Roman" w:eastAsia="Times New Roman" w:hAnsi="Times New Roman" w:cs="Times New Roman"/>
                <w:color w:val="auto"/>
                <w:sz w:val="22"/>
                <w:szCs w:val="22"/>
                <w:lang w:val="ru-RU"/>
              </w:rPr>
              <w:t>)</w:t>
            </w:r>
          </w:p>
          <w:p w14:paraId="27CB2A7C" w14:textId="77777777" w:rsidR="0045477C" w:rsidRPr="00415861" w:rsidRDefault="0045477C" w:rsidP="00754113">
            <w:pPr>
              <w:rPr>
                <w:rFonts w:ascii="Times New Roman" w:hAnsi="Times New Roman" w:cs="Times New Roman"/>
                <w:b/>
                <w:bCs/>
                <w:color w:val="auto"/>
                <w:sz w:val="22"/>
                <w:szCs w:val="22"/>
                <w:lang w:val="ru-RU"/>
              </w:rPr>
            </w:pPr>
            <w:r w:rsidRPr="00415861">
              <w:rPr>
                <w:rFonts w:ascii="Times New Roman" w:hAnsi="Times New Roman" w:cs="Times New Roman"/>
                <w:b/>
                <w:bCs/>
                <w:color w:val="auto"/>
                <w:sz w:val="22"/>
                <w:szCs w:val="22"/>
                <w:lang w:val="ru-RU"/>
              </w:rPr>
              <w:t>М.П.</w:t>
            </w:r>
          </w:p>
        </w:tc>
        <w:tc>
          <w:tcPr>
            <w:tcW w:w="5211" w:type="dxa"/>
            <w:tcBorders>
              <w:top w:val="nil"/>
              <w:left w:val="nil"/>
              <w:bottom w:val="nil"/>
              <w:right w:val="nil"/>
            </w:tcBorders>
            <w:shd w:val="clear" w:color="auto" w:fill="auto"/>
          </w:tcPr>
          <w:p w14:paraId="3829A5B9" w14:textId="77777777" w:rsidR="0045477C" w:rsidRPr="00415861" w:rsidRDefault="0045477C" w:rsidP="00754113">
            <w:pPr>
              <w:rPr>
                <w:rFonts w:ascii="Times New Roman" w:hAnsi="Times New Roman" w:cs="Times New Roman"/>
                <w:b/>
                <w:color w:val="auto"/>
                <w:spacing w:val="-6"/>
                <w:sz w:val="22"/>
                <w:szCs w:val="22"/>
                <w:lang w:val="ru-RU"/>
              </w:rPr>
            </w:pPr>
            <w:r w:rsidRPr="00415861">
              <w:rPr>
                <w:rFonts w:ascii="Times New Roman" w:hAnsi="Times New Roman" w:cs="Times New Roman"/>
                <w:b/>
                <w:bCs/>
                <w:color w:val="auto"/>
                <w:sz w:val="22"/>
                <w:szCs w:val="22"/>
                <w:lang w:val="ru-RU"/>
              </w:rPr>
              <w:t>ПОДРЯДЧИК</w:t>
            </w:r>
            <w:r w:rsidRPr="00415861">
              <w:rPr>
                <w:rFonts w:ascii="Times New Roman" w:hAnsi="Times New Roman" w:cs="Times New Roman"/>
                <w:b/>
                <w:bCs/>
                <w:color w:val="auto"/>
                <w:sz w:val="22"/>
                <w:szCs w:val="22"/>
              </w:rPr>
              <w:t>:</w:t>
            </w:r>
            <w:r w:rsidRPr="00415861">
              <w:rPr>
                <w:rFonts w:ascii="Times New Roman" w:hAnsi="Times New Roman" w:cs="Times New Roman"/>
                <w:b/>
                <w:color w:val="auto"/>
                <w:spacing w:val="-6"/>
                <w:sz w:val="22"/>
                <w:szCs w:val="22"/>
                <w:lang w:val="ru-RU"/>
              </w:rPr>
              <w:t xml:space="preserve"> </w:t>
            </w:r>
          </w:p>
          <w:p w14:paraId="6F896465" w14:textId="1640F029" w:rsidR="000415BA" w:rsidRPr="00415861" w:rsidRDefault="000415BA"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color w:val="auto"/>
                <w:spacing w:val="-6"/>
                <w:sz w:val="22"/>
                <w:szCs w:val="22"/>
                <w:lang w:val="ru-RU"/>
              </w:rPr>
            </w:pPr>
          </w:p>
          <w:p w14:paraId="544A097E" w14:textId="375B143F" w:rsidR="00B24108" w:rsidRPr="00415861" w:rsidRDefault="00B24108"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color w:val="auto"/>
                <w:spacing w:val="-6"/>
                <w:sz w:val="22"/>
                <w:szCs w:val="22"/>
                <w:lang w:val="ru-RU"/>
              </w:rPr>
            </w:pPr>
          </w:p>
          <w:p w14:paraId="3C2476D3" w14:textId="77777777" w:rsidR="00B24108" w:rsidRPr="00415861" w:rsidRDefault="00B24108"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hAnsi="Times New Roman" w:cs="Times New Roman"/>
                <w:b/>
                <w:color w:val="auto"/>
                <w:spacing w:val="-6"/>
                <w:sz w:val="22"/>
                <w:szCs w:val="22"/>
                <w:lang w:val="ru-RU"/>
              </w:rPr>
            </w:pPr>
          </w:p>
          <w:p w14:paraId="04DD59D3" w14:textId="77777777" w:rsidR="0045477C" w:rsidRPr="00415861" w:rsidRDefault="0045477C"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color w:val="auto"/>
                <w:sz w:val="22"/>
                <w:szCs w:val="22"/>
                <w:lang w:val="ru-RU"/>
              </w:rPr>
            </w:pPr>
          </w:p>
          <w:p w14:paraId="3ACBB31E" w14:textId="1334170C" w:rsidR="0045477C" w:rsidRPr="00415861" w:rsidRDefault="0045477C" w:rsidP="0075411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rPr>
                <w:rFonts w:ascii="Times New Roman" w:eastAsia="Times New Roman" w:hAnsi="Times New Roman" w:cs="Times New Roman"/>
                <w:color w:val="auto"/>
                <w:sz w:val="22"/>
                <w:szCs w:val="22"/>
                <w:lang w:val="ru-RU"/>
              </w:rPr>
            </w:pPr>
            <w:r w:rsidRPr="00415861">
              <w:rPr>
                <w:rFonts w:ascii="Times New Roman" w:eastAsia="Times New Roman" w:hAnsi="Times New Roman" w:cs="Times New Roman"/>
                <w:color w:val="auto"/>
                <w:sz w:val="22"/>
                <w:szCs w:val="22"/>
                <w:lang w:val="ru-RU"/>
              </w:rPr>
              <w:t>___________ (</w:t>
            </w:r>
            <w:r w:rsidR="00B24108" w:rsidRPr="00415861">
              <w:rPr>
                <w:rFonts w:ascii="Times New Roman" w:hAnsi="Times New Roman" w:cs="Times New Roman"/>
                <w:snapToGrid w:val="0"/>
                <w:color w:val="auto"/>
                <w:lang w:val="ru-RU"/>
              </w:rPr>
              <w:t>____________</w:t>
            </w:r>
            <w:r w:rsidRPr="00415861">
              <w:rPr>
                <w:rFonts w:ascii="Times New Roman" w:eastAsia="Times New Roman" w:hAnsi="Times New Roman" w:cs="Times New Roman"/>
                <w:color w:val="auto"/>
                <w:sz w:val="22"/>
                <w:szCs w:val="22"/>
                <w:lang w:val="ru-RU"/>
              </w:rPr>
              <w:t>)</w:t>
            </w:r>
          </w:p>
          <w:p w14:paraId="33A359F8" w14:textId="77777777" w:rsidR="0045477C" w:rsidRPr="00415861" w:rsidRDefault="0045477C" w:rsidP="00754113">
            <w:pPr>
              <w:rPr>
                <w:rFonts w:ascii="Times New Roman" w:hAnsi="Times New Roman" w:cs="Times New Roman"/>
                <w:b/>
                <w:bCs/>
                <w:color w:val="auto"/>
                <w:sz w:val="22"/>
                <w:szCs w:val="22"/>
                <w:lang w:val="ru-RU"/>
              </w:rPr>
            </w:pPr>
            <w:r w:rsidRPr="00415861">
              <w:rPr>
                <w:rFonts w:ascii="Times New Roman" w:hAnsi="Times New Roman" w:cs="Times New Roman"/>
                <w:b/>
                <w:color w:val="auto"/>
                <w:spacing w:val="-6"/>
                <w:sz w:val="22"/>
                <w:szCs w:val="22"/>
                <w:lang w:val="ru-RU"/>
              </w:rPr>
              <w:t>М.П.</w:t>
            </w:r>
          </w:p>
        </w:tc>
      </w:tr>
    </w:tbl>
    <w:p w14:paraId="729E67AF" w14:textId="77777777" w:rsidR="0045477C" w:rsidRPr="00415861" w:rsidRDefault="0045477C" w:rsidP="0045477C">
      <w:pPr>
        <w:rPr>
          <w:rFonts w:asciiTheme="minorHAnsi" w:hAnsiTheme="minorHAnsi"/>
          <w:color w:val="auto"/>
          <w:lang w:val="ru-RU"/>
        </w:rPr>
      </w:pPr>
    </w:p>
    <w:p w14:paraId="41FCA2AE" w14:textId="77777777" w:rsidR="00737974" w:rsidRPr="00415861" w:rsidRDefault="00737974" w:rsidP="007C7D38">
      <w:pPr>
        <w:rPr>
          <w:rFonts w:asciiTheme="minorHAnsi" w:hAnsiTheme="minorHAnsi"/>
          <w:color w:val="auto"/>
          <w:lang w:val="ru-RU"/>
        </w:rPr>
      </w:pPr>
    </w:p>
    <w:p w14:paraId="729804E6" w14:textId="77777777" w:rsidR="005C4C2F" w:rsidRPr="00415861" w:rsidRDefault="005C4C2F">
      <w:pPr>
        <w:spacing w:after="160" w:line="259" w:lineRule="auto"/>
        <w:rPr>
          <w:rFonts w:asciiTheme="minorHAnsi" w:hAnsiTheme="minorHAnsi"/>
          <w:color w:val="auto"/>
          <w:lang w:val="ru-RU"/>
        </w:rPr>
      </w:pPr>
      <w:r w:rsidRPr="00415861">
        <w:rPr>
          <w:rFonts w:asciiTheme="minorHAnsi" w:hAnsiTheme="minorHAnsi"/>
          <w:color w:val="auto"/>
          <w:lang w:val="ru-RU"/>
        </w:rPr>
        <w:br w:type="page"/>
      </w:r>
    </w:p>
    <w:p w14:paraId="0E78040B" w14:textId="77777777" w:rsidR="005C4C2F" w:rsidRPr="00415861" w:rsidRDefault="00134031" w:rsidP="005C4C2F">
      <w:pPr>
        <w:spacing w:after="160" w:line="259" w:lineRule="auto"/>
        <w:jc w:val="center"/>
        <w:rPr>
          <w:rFonts w:asciiTheme="minorHAnsi" w:hAnsiTheme="minorHAnsi"/>
          <w:color w:val="auto"/>
          <w:lang w:val="ru-RU"/>
        </w:rPr>
      </w:pPr>
      <w:r w:rsidRPr="00415861">
        <w:rPr>
          <w:rFonts w:ascii="Times New Roman" w:hAnsi="Times New Roman" w:cs="Times New Roman"/>
          <w:b/>
          <w:color w:val="auto"/>
        </w:rPr>
        <w:lastRenderedPageBreak/>
        <w:t>ТЕХНИЧЕСКОЕ ЗАДАНИЕ</w:t>
      </w:r>
    </w:p>
    <w:p w14:paraId="36CA8FB3" w14:textId="36E3D7B0" w:rsidR="00134031" w:rsidRPr="00282E9E" w:rsidRDefault="00134031" w:rsidP="005C4C2F">
      <w:pPr>
        <w:spacing w:after="160" w:line="259" w:lineRule="auto"/>
        <w:jc w:val="center"/>
        <w:rPr>
          <w:rFonts w:asciiTheme="minorHAnsi" w:hAnsiTheme="minorHAnsi"/>
          <w:color w:val="auto"/>
          <w:lang w:val="ru-RU"/>
        </w:rPr>
      </w:pPr>
      <w:r w:rsidRPr="00415861">
        <w:rPr>
          <w:rFonts w:ascii="Times New Roman" w:hAnsi="Times New Roman" w:cs="Times New Roman"/>
          <w:b/>
          <w:color w:val="auto"/>
        </w:rPr>
        <w:t xml:space="preserve">На выполнение работ по благоустройству территорий Мурманской области в части устройства </w:t>
      </w:r>
      <w:r w:rsidR="00282E9E">
        <w:rPr>
          <w:rFonts w:ascii="Times New Roman" w:hAnsi="Times New Roman" w:cs="Times New Roman"/>
          <w:b/>
          <w:color w:val="auto"/>
          <w:lang w:val="ru-RU"/>
        </w:rPr>
        <w:t>площадок для выгула собак</w:t>
      </w:r>
    </w:p>
    <w:p w14:paraId="13F7A81D" w14:textId="77777777" w:rsidR="00134031" w:rsidRPr="00415861" w:rsidRDefault="00134031" w:rsidP="00134031">
      <w:pPr>
        <w:jc w:val="center"/>
        <w:rPr>
          <w:rFonts w:ascii="Times New Roman" w:hAnsi="Times New Roman" w:cs="Times New Roman"/>
          <w:b/>
          <w:color w:val="auto"/>
        </w:rPr>
      </w:pPr>
    </w:p>
    <w:p w14:paraId="1EF90B19" w14:textId="77777777" w:rsidR="00134031" w:rsidRPr="00415861" w:rsidRDefault="00134031" w:rsidP="00134031">
      <w:pPr>
        <w:jc w:val="center"/>
        <w:rPr>
          <w:rFonts w:ascii="Times New Roman" w:eastAsia="Calibri" w:hAnsi="Times New Roman" w:cs="Times New Roman"/>
          <w:b/>
          <w:color w:val="auto"/>
        </w:rPr>
      </w:pPr>
      <w:r w:rsidRPr="00415861">
        <w:rPr>
          <w:rFonts w:ascii="Times New Roman" w:eastAsia="Calibri" w:hAnsi="Times New Roman" w:cs="Times New Roman"/>
          <w:b/>
          <w:color w:val="auto"/>
        </w:rPr>
        <w:t>1. Общие сведения</w:t>
      </w:r>
    </w:p>
    <w:p w14:paraId="589AD985" w14:textId="77777777" w:rsidR="00653563" w:rsidRPr="00415861" w:rsidRDefault="00653563" w:rsidP="00653563">
      <w:pPr>
        <w:tabs>
          <w:tab w:val="left" w:pos="1134"/>
        </w:tabs>
        <w:suppressAutoHyphens/>
        <w:jc w:val="both"/>
        <w:rPr>
          <w:rFonts w:ascii="Times New Roman" w:hAnsi="Times New Roman" w:cs="Times New Roman"/>
          <w:color w:val="auto"/>
        </w:rPr>
      </w:pPr>
    </w:p>
    <w:p w14:paraId="532B7827" w14:textId="3CA9C943" w:rsidR="00134031" w:rsidRPr="00415861" w:rsidRDefault="00134031" w:rsidP="00653563">
      <w:pPr>
        <w:tabs>
          <w:tab w:val="left" w:pos="1134"/>
        </w:tabs>
        <w:suppressAutoHyphens/>
        <w:jc w:val="both"/>
        <w:rPr>
          <w:rFonts w:ascii="Times New Roman" w:hAnsi="Times New Roman" w:cs="Times New Roman"/>
          <w:color w:val="auto"/>
          <w:lang w:val="ru-RU"/>
        </w:rPr>
      </w:pPr>
      <w:r w:rsidRPr="00415861">
        <w:rPr>
          <w:rFonts w:ascii="Times New Roman" w:hAnsi="Times New Roman" w:cs="Times New Roman"/>
          <w:color w:val="auto"/>
        </w:rPr>
        <w:t>Место выпол</w:t>
      </w:r>
      <w:r w:rsidR="00653563" w:rsidRPr="00415861">
        <w:rPr>
          <w:rFonts w:ascii="Times New Roman" w:hAnsi="Times New Roman" w:cs="Times New Roman"/>
          <w:color w:val="auto"/>
        </w:rPr>
        <w:t>нения работ: Мурманская область</w:t>
      </w:r>
      <w:r w:rsidR="00653563" w:rsidRPr="00415861">
        <w:rPr>
          <w:rFonts w:ascii="Times New Roman" w:hAnsi="Times New Roman" w:cs="Times New Roman"/>
          <w:color w:val="auto"/>
          <w:lang w:val="ru-RU"/>
        </w:rPr>
        <w:t>:</w:t>
      </w:r>
    </w:p>
    <w:p w14:paraId="45AD413E" w14:textId="77777777" w:rsidR="00134031" w:rsidRPr="00415861" w:rsidRDefault="00134031" w:rsidP="003B6094">
      <w:pPr>
        <w:tabs>
          <w:tab w:val="left" w:pos="426"/>
          <w:tab w:val="left" w:pos="1134"/>
        </w:tabs>
        <w:suppressAutoHyphens/>
        <w:ind w:firstLine="567"/>
        <w:jc w:val="both"/>
        <w:rPr>
          <w:rFonts w:ascii="Times New Roman" w:hAnsi="Times New Roman" w:cs="Times New Roman"/>
          <w:color w:val="auto"/>
        </w:rPr>
      </w:pPr>
    </w:p>
    <w:p w14:paraId="7DA8C218" w14:textId="411EBD87" w:rsidR="00C83DD1" w:rsidRPr="00415861" w:rsidRDefault="00282E9E" w:rsidP="00E94058">
      <w:pPr>
        <w:pStyle w:val="a3"/>
        <w:numPr>
          <w:ilvl w:val="0"/>
          <w:numId w:val="1"/>
        </w:numPr>
        <w:tabs>
          <w:tab w:val="left" w:pos="426"/>
          <w:tab w:val="left" w:pos="993"/>
        </w:tabs>
        <w:ind w:left="0" w:firstLine="709"/>
        <w:jc w:val="both"/>
        <w:rPr>
          <w:rFonts w:ascii="Times New Roman" w:hAnsi="Times New Roman" w:cs="Times New Roman"/>
          <w:b/>
          <w:color w:val="auto"/>
        </w:rPr>
      </w:pPr>
      <w:r>
        <w:rPr>
          <w:rFonts w:ascii="Times New Roman" w:hAnsi="Times New Roman" w:cs="Times New Roman"/>
          <w:b/>
          <w:color w:val="auto"/>
          <w:lang w:val="ru-RU"/>
        </w:rPr>
        <w:t xml:space="preserve">   </w:t>
      </w:r>
      <w:r w:rsidR="00C83DD1" w:rsidRPr="00415861">
        <w:rPr>
          <w:rFonts w:ascii="Times New Roman" w:hAnsi="Times New Roman" w:cs="Times New Roman"/>
          <w:b/>
          <w:color w:val="auto"/>
        </w:rPr>
        <w:t xml:space="preserve">Мурманская обл., </w:t>
      </w:r>
      <w:r w:rsidR="00142B32">
        <w:rPr>
          <w:rFonts w:ascii="Times New Roman" w:hAnsi="Times New Roman" w:cs="Times New Roman"/>
          <w:b/>
          <w:color w:val="auto"/>
          <w:lang w:val="ru-RU"/>
        </w:rPr>
        <w:t xml:space="preserve">г. Мурманск, </w:t>
      </w:r>
      <w:r>
        <w:rPr>
          <w:rFonts w:ascii="Times New Roman" w:hAnsi="Times New Roman" w:cs="Times New Roman"/>
          <w:b/>
          <w:color w:val="auto"/>
          <w:lang w:val="ru-RU"/>
        </w:rPr>
        <w:t>ул. Алексея Хлобыстова, территория в районе домов №14/1, 16/2</w:t>
      </w:r>
      <w:r w:rsidR="00C83DD1" w:rsidRPr="00415861">
        <w:rPr>
          <w:rFonts w:ascii="Times New Roman" w:hAnsi="Times New Roman" w:cs="Times New Roman"/>
          <w:b/>
          <w:color w:val="auto"/>
        </w:rPr>
        <w:t>;</w:t>
      </w:r>
    </w:p>
    <w:p w14:paraId="10000C53" w14:textId="10350C30" w:rsidR="00264225" w:rsidRPr="00142B32" w:rsidRDefault="00264225" w:rsidP="00E94058">
      <w:pPr>
        <w:pStyle w:val="a3"/>
        <w:numPr>
          <w:ilvl w:val="0"/>
          <w:numId w:val="1"/>
        </w:numPr>
        <w:tabs>
          <w:tab w:val="left" w:pos="426"/>
          <w:tab w:val="left" w:pos="1134"/>
        </w:tabs>
        <w:ind w:left="0" w:firstLine="709"/>
        <w:jc w:val="both"/>
        <w:rPr>
          <w:rFonts w:ascii="Times New Roman" w:hAnsi="Times New Roman" w:cs="Times New Roman"/>
          <w:b/>
          <w:color w:val="auto"/>
        </w:rPr>
      </w:pPr>
      <w:r w:rsidRPr="00415861">
        <w:rPr>
          <w:rFonts w:ascii="Times New Roman" w:hAnsi="Times New Roman" w:cs="Times New Roman"/>
          <w:b/>
          <w:color w:val="auto"/>
        </w:rPr>
        <w:t xml:space="preserve">Мурманская обл., </w:t>
      </w:r>
      <w:r w:rsidR="00142B32">
        <w:rPr>
          <w:rFonts w:ascii="Times New Roman" w:hAnsi="Times New Roman" w:cs="Times New Roman"/>
          <w:b/>
          <w:color w:val="auto"/>
          <w:lang w:val="ru-RU"/>
        </w:rPr>
        <w:t xml:space="preserve">г. Мурманск, </w:t>
      </w:r>
      <w:r w:rsidR="00282E9E">
        <w:rPr>
          <w:rFonts w:ascii="Times New Roman" w:hAnsi="Times New Roman" w:cs="Times New Roman"/>
          <w:b/>
          <w:color w:val="auto"/>
          <w:lang w:val="ru-RU"/>
        </w:rPr>
        <w:t>ул. Радищева</w:t>
      </w:r>
      <w:r w:rsidR="00046B5A">
        <w:rPr>
          <w:rFonts w:ascii="Times New Roman" w:hAnsi="Times New Roman" w:cs="Times New Roman"/>
          <w:b/>
          <w:color w:val="auto"/>
          <w:lang w:val="ru-RU"/>
        </w:rPr>
        <w:t>,</w:t>
      </w:r>
      <w:r w:rsidR="00282E9E">
        <w:rPr>
          <w:rFonts w:ascii="Times New Roman" w:hAnsi="Times New Roman" w:cs="Times New Roman"/>
          <w:b/>
          <w:color w:val="auto"/>
          <w:lang w:val="ru-RU"/>
        </w:rPr>
        <w:t xml:space="preserve"> территория в районе дома №11</w:t>
      </w:r>
      <w:r w:rsidR="00D961DF" w:rsidRPr="00415861">
        <w:rPr>
          <w:rFonts w:ascii="Times New Roman" w:hAnsi="Times New Roman" w:cs="Times New Roman"/>
          <w:b/>
          <w:color w:val="auto"/>
          <w:lang w:val="ru-RU"/>
        </w:rPr>
        <w:t>;</w:t>
      </w:r>
    </w:p>
    <w:p w14:paraId="1C60CB45" w14:textId="320F258B" w:rsidR="00046B5A" w:rsidRPr="00282E9E" w:rsidRDefault="00046B5A" w:rsidP="00282E9E">
      <w:pPr>
        <w:pStyle w:val="a3"/>
        <w:numPr>
          <w:ilvl w:val="0"/>
          <w:numId w:val="1"/>
        </w:numPr>
        <w:tabs>
          <w:tab w:val="left" w:pos="426"/>
          <w:tab w:val="left" w:pos="1134"/>
        </w:tabs>
        <w:ind w:left="0" w:firstLine="709"/>
        <w:jc w:val="both"/>
        <w:rPr>
          <w:rFonts w:ascii="Times New Roman" w:hAnsi="Times New Roman" w:cs="Times New Roman"/>
          <w:b/>
          <w:color w:val="auto"/>
        </w:rPr>
      </w:pPr>
      <w:r w:rsidRPr="00415861">
        <w:rPr>
          <w:rFonts w:ascii="Times New Roman" w:hAnsi="Times New Roman" w:cs="Times New Roman"/>
          <w:b/>
          <w:color w:val="auto"/>
        </w:rPr>
        <w:t xml:space="preserve">Мурманская обл., </w:t>
      </w:r>
      <w:r w:rsidR="00282E9E">
        <w:rPr>
          <w:rFonts w:ascii="Times New Roman" w:hAnsi="Times New Roman" w:cs="Times New Roman"/>
          <w:b/>
          <w:color w:val="auto"/>
          <w:lang w:val="ru-RU"/>
        </w:rPr>
        <w:t>г. Мурманск, ул. Крупской</w:t>
      </w:r>
      <w:r>
        <w:rPr>
          <w:rFonts w:ascii="Times New Roman" w:hAnsi="Times New Roman" w:cs="Times New Roman"/>
          <w:b/>
          <w:color w:val="auto"/>
          <w:lang w:val="ru-RU"/>
        </w:rPr>
        <w:t xml:space="preserve">, </w:t>
      </w:r>
      <w:r w:rsidR="00282E9E">
        <w:rPr>
          <w:rFonts w:ascii="Times New Roman" w:hAnsi="Times New Roman" w:cs="Times New Roman"/>
          <w:b/>
          <w:color w:val="auto"/>
          <w:lang w:val="ru-RU"/>
        </w:rPr>
        <w:t>территория в районе дома №22</w:t>
      </w:r>
      <w:r w:rsidR="00282E9E" w:rsidRPr="00415861">
        <w:rPr>
          <w:rFonts w:ascii="Times New Roman" w:hAnsi="Times New Roman" w:cs="Times New Roman"/>
          <w:b/>
          <w:color w:val="auto"/>
          <w:lang w:val="ru-RU"/>
        </w:rPr>
        <w:t>;</w:t>
      </w:r>
    </w:p>
    <w:p w14:paraId="6D234577" w14:textId="77777777" w:rsidR="000E6B7B" w:rsidRPr="00415861" w:rsidRDefault="000E6B7B" w:rsidP="000E6B7B">
      <w:pPr>
        <w:pStyle w:val="a3"/>
        <w:ind w:left="0"/>
        <w:rPr>
          <w:rFonts w:ascii="Times New Roman" w:hAnsi="Times New Roman" w:cs="Times New Roman"/>
          <w:b/>
          <w:color w:val="auto"/>
        </w:rPr>
      </w:pPr>
    </w:p>
    <w:p w14:paraId="03C1DB96" w14:textId="17FE8AB0" w:rsidR="00577DFB" w:rsidRPr="00282E9E" w:rsidRDefault="00577DFB" w:rsidP="00577DFB">
      <w:pPr>
        <w:pStyle w:val="a3"/>
        <w:numPr>
          <w:ilvl w:val="1"/>
          <w:numId w:val="2"/>
        </w:numPr>
        <w:tabs>
          <w:tab w:val="left" w:pos="1134"/>
        </w:tabs>
        <w:ind w:left="0" w:firstLine="709"/>
        <w:jc w:val="both"/>
        <w:rPr>
          <w:rFonts w:ascii="Times New Roman" w:hAnsi="Times New Roman" w:cs="Times New Roman"/>
          <w:b/>
          <w:color w:val="auto"/>
        </w:rPr>
      </w:pPr>
      <w:r w:rsidRPr="00282E9E">
        <w:rPr>
          <w:rFonts w:ascii="Times New Roman" w:hAnsi="Times New Roman" w:cs="Times New Roman"/>
          <w:b/>
          <w:color w:val="auto"/>
        </w:rPr>
        <w:t xml:space="preserve">Этапы по выполнению работ по благоустройству территорий Мурманской области в части устройства </w:t>
      </w:r>
      <w:r w:rsidR="00282E9E">
        <w:rPr>
          <w:rFonts w:ascii="Times New Roman" w:hAnsi="Times New Roman" w:cs="Times New Roman"/>
          <w:b/>
          <w:color w:val="auto"/>
          <w:lang w:val="ru-RU"/>
        </w:rPr>
        <w:t>площадок для выгула собак:</w:t>
      </w:r>
    </w:p>
    <w:p w14:paraId="2626AC4B" w14:textId="2FE0DA5B" w:rsidR="00577DFB" w:rsidRPr="00FF58A8" w:rsidRDefault="00577DFB" w:rsidP="00577DFB">
      <w:pPr>
        <w:pStyle w:val="a3"/>
        <w:numPr>
          <w:ilvl w:val="2"/>
          <w:numId w:val="2"/>
        </w:numPr>
        <w:tabs>
          <w:tab w:val="left" w:pos="1134"/>
        </w:tabs>
        <w:ind w:left="0" w:firstLine="709"/>
        <w:jc w:val="both"/>
        <w:rPr>
          <w:rFonts w:ascii="Times New Roman" w:hAnsi="Times New Roman" w:cs="Times New Roman"/>
          <w:color w:val="auto"/>
        </w:rPr>
      </w:pPr>
      <w:r w:rsidRPr="00FF58A8">
        <w:rPr>
          <w:rFonts w:ascii="Times New Roman" w:hAnsi="Times New Roman" w:cs="Times New Roman"/>
          <w:color w:val="auto"/>
        </w:rPr>
        <w:t xml:space="preserve">Строительно-монтажные работы по </w:t>
      </w:r>
      <w:r w:rsidR="002A334D" w:rsidRPr="00FF58A8">
        <w:rPr>
          <w:rFonts w:ascii="Times New Roman" w:hAnsi="Times New Roman" w:cs="Times New Roman"/>
          <w:color w:val="auto"/>
          <w:lang w:val="ru-RU"/>
        </w:rPr>
        <w:t>устройству основания</w:t>
      </w:r>
      <w:r w:rsidRPr="00FF58A8">
        <w:rPr>
          <w:rFonts w:ascii="Times New Roman" w:hAnsi="Times New Roman" w:cs="Times New Roman"/>
          <w:color w:val="auto"/>
        </w:rPr>
        <w:t>;</w:t>
      </w:r>
    </w:p>
    <w:p w14:paraId="33D9EB41" w14:textId="25AC4274" w:rsidR="00577DFB" w:rsidRPr="00B0758F" w:rsidRDefault="00FF58A8" w:rsidP="00577DFB">
      <w:pPr>
        <w:pStyle w:val="a3"/>
        <w:numPr>
          <w:ilvl w:val="2"/>
          <w:numId w:val="2"/>
        </w:numPr>
        <w:tabs>
          <w:tab w:val="left" w:pos="1134"/>
        </w:tabs>
        <w:ind w:left="0" w:firstLine="709"/>
        <w:jc w:val="both"/>
        <w:rPr>
          <w:rFonts w:ascii="Times New Roman" w:hAnsi="Times New Roman" w:cs="Times New Roman"/>
          <w:color w:val="auto"/>
        </w:rPr>
      </w:pPr>
      <w:r w:rsidRPr="00FF58A8">
        <w:rPr>
          <w:rFonts w:ascii="Times New Roman" w:hAnsi="Times New Roman" w:cs="Times New Roman"/>
          <w:color w:val="auto"/>
        </w:rPr>
        <w:t>Поставка оборудования, материалов, изделий и конструкции, используемых при выполнении работ;</w:t>
      </w:r>
      <w:r w:rsidR="00B0758F" w:rsidRPr="00B0758F">
        <w:rPr>
          <w:rFonts w:ascii="Times New Roman" w:hAnsi="Times New Roman" w:cs="Times New Roman"/>
          <w:color w:val="auto"/>
        </w:rPr>
        <w:t xml:space="preserve"> </w:t>
      </w:r>
      <w:r w:rsidR="00B0758F" w:rsidRPr="00FF58A8">
        <w:rPr>
          <w:rFonts w:ascii="Times New Roman" w:hAnsi="Times New Roman" w:cs="Times New Roman"/>
          <w:color w:val="auto"/>
        </w:rPr>
        <w:t>Строительно-</w:t>
      </w:r>
      <w:r w:rsidR="00B0758F">
        <w:rPr>
          <w:rFonts w:ascii="Times New Roman" w:hAnsi="Times New Roman" w:cs="Times New Roman"/>
          <w:color w:val="auto"/>
        </w:rPr>
        <w:t>монтажные работы по установке</w:t>
      </w:r>
      <w:r w:rsidR="00B0758F">
        <w:rPr>
          <w:rFonts w:ascii="Times New Roman" w:hAnsi="Times New Roman" w:cs="Times New Roman"/>
          <w:color w:val="auto"/>
          <w:lang w:val="ru-RU"/>
        </w:rPr>
        <w:t xml:space="preserve">, </w:t>
      </w:r>
      <w:r w:rsidR="00B0758F" w:rsidRPr="00FF58A8">
        <w:rPr>
          <w:rFonts w:ascii="Times New Roman" w:hAnsi="Times New Roman" w:cs="Times New Roman"/>
          <w:color w:val="auto"/>
        </w:rPr>
        <w:t xml:space="preserve">монтажу </w:t>
      </w:r>
      <w:r w:rsidR="00B0758F" w:rsidRPr="00FF58A8">
        <w:rPr>
          <w:rFonts w:ascii="Times New Roman" w:hAnsi="Times New Roman" w:cs="Times New Roman"/>
          <w:color w:val="auto"/>
          <w:lang w:val="ru-RU"/>
        </w:rPr>
        <w:t xml:space="preserve">оборудования </w:t>
      </w:r>
      <w:r w:rsidR="00B0758F">
        <w:rPr>
          <w:rFonts w:ascii="Times New Roman" w:hAnsi="Times New Roman" w:cs="Times New Roman"/>
          <w:color w:val="auto"/>
          <w:lang w:val="ru-RU"/>
        </w:rPr>
        <w:t>и устройству ограждения.</w:t>
      </w:r>
    </w:p>
    <w:p w14:paraId="4A22E0DF" w14:textId="77777777" w:rsidR="00577DFB" w:rsidRPr="00415861" w:rsidRDefault="00577DFB" w:rsidP="00577DFB">
      <w:pPr>
        <w:jc w:val="both"/>
        <w:rPr>
          <w:rFonts w:ascii="Times New Roman" w:hAnsi="Times New Roman" w:cs="Times New Roman"/>
          <w:color w:val="auto"/>
        </w:rPr>
      </w:pPr>
    </w:p>
    <w:p w14:paraId="3719B70F" w14:textId="77777777" w:rsidR="00577DFB" w:rsidRPr="00415861" w:rsidRDefault="00577DFB" w:rsidP="00577DFB">
      <w:pPr>
        <w:pStyle w:val="a3"/>
        <w:numPr>
          <w:ilvl w:val="1"/>
          <w:numId w:val="2"/>
        </w:numPr>
        <w:tabs>
          <w:tab w:val="left" w:pos="1134"/>
        </w:tabs>
        <w:ind w:left="0" w:firstLine="567"/>
        <w:jc w:val="center"/>
        <w:rPr>
          <w:rFonts w:ascii="Times New Roman" w:hAnsi="Times New Roman" w:cs="Times New Roman"/>
          <w:b/>
          <w:color w:val="auto"/>
        </w:rPr>
      </w:pPr>
      <w:r w:rsidRPr="00415861">
        <w:rPr>
          <w:rFonts w:ascii="Times New Roman" w:hAnsi="Times New Roman" w:cs="Times New Roman"/>
          <w:b/>
          <w:color w:val="auto"/>
        </w:rPr>
        <w:t>Срок выполнения работ</w:t>
      </w:r>
    </w:p>
    <w:p w14:paraId="70909170" w14:textId="77777777" w:rsidR="00577DFB" w:rsidRPr="00415861" w:rsidRDefault="00577DFB" w:rsidP="00577DFB">
      <w:pPr>
        <w:pStyle w:val="a3"/>
        <w:tabs>
          <w:tab w:val="left" w:pos="1134"/>
        </w:tabs>
        <w:ind w:left="567"/>
        <w:rPr>
          <w:rFonts w:ascii="Times New Roman" w:hAnsi="Times New Roman" w:cs="Times New Roman"/>
          <w:b/>
          <w:color w:val="auto"/>
        </w:rPr>
      </w:pPr>
    </w:p>
    <w:p w14:paraId="18AD8856" w14:textId="49C64B32" w:rsidR="00813E38" w:rsidRPr="001720D4" w:rsidRDefault="00813E38" w:rsidP="00813E38">
      <w:pPr>
        <w:pStyle w:val="a3"/>
        <w:ind w:left="0" w:firstLine="709"/>
        <w:jc w:val="both"/>
        <w:rPr>
          <w:rFonts w:ascii="Times New Roman" w:hAnsi="Times New Roman" w:cs="Times New Roman"/>
          <w:bCs/>
          <w:color w:val="auto"/>
          <w:lang w:val="ru-RU"/>
        </w:rPr>
      </w:pPr>
      <w:r>
        <w:rPr>
          <w:rFonts w:ascii="Times New Roman" w:hAnsi="Times New Roman" w:cs="Times New Roman"/>
          <w:bCs/>
          <w:color w:val="auto"/>
          <w:lang w:val="ru-RU"/>
        </w:rPr>
        <w:t xml:space="preserve">1.2.1. Этап 1 - </w:t>
      </w:r>
      <w:r w:rsidR="001720D4" w:rsidRPr="001720D4">
        <w:rPr>
          <w:rFonts w:ascii="Times New Roman" w:hAnsi="Times New Roman" w:cs="Times New Roman"/>
          <w:bCs/>
          <w:color w:val="auto"/>
          <w:lang w:val="ru-RU"/>
        </w:rPr>
        <w:t>0</w:t>
      </w:r>
      <w:r w:rsidR="003833BD">
        <w:rPr>
          <w:rFonts w:ascii="Times New Roman" w:hAnsi="Times New Roman" w:cs="Times New Roman"/>
          <w:bCs/>
          <w:color w:val="auto"/>
          <w:lang w:val="ru-RU"/>
        </w:rPr>
        <w:t>5</w:t>
      </w:r>
      <w:r w:rsidRPr="001720D4">
        <w:rPr>
          <w:rFonts w:ascii="Times New Roman" w:hAnsi="Times New Roman" w:cs="Times New Roman"/>
          <w:bCs/>
          <w:color w:val="auto"/>
        </w:rPr>
        <w:t>.</w:t>
      </w:r>
      <w:r w:rsidR="001720D4" w:rsidRPr="001720D4">
        <w:rPr>
          <w:rFonts w:ascii="Times New Roman" w:hAnsi="Times New Roman" w:cs="Times New Roman"/>
          <w:bCs/>
          <w:color w:val="auto"/>
          <w:lang w:val="ru-RU"/>
        </w:rPr>
        <w:t>10</w:t>
      </w:r>
      <w:r w:rsidRPr="001720D4">
        <w:rPr>
          <w:rFonts w:ascii="Times New Roman" w:hAnsi="Times New Roman" w:cs="Times New Roman"/>
          <w:bCs/>
          <w:color w:val="auto"/>
        </w:rPr>
        <w:t>.2021</w:t>
      </w:r>
      <w:r w:rsidRPr="001720D4">
        <w:rPr>
          <w:rFonts w:ascii="Times New Roman" w:hAnsi="Times New Roman" w:cs="Times New Roman"/>
          <w:bCs/>
          <w:color w:val="auto"/>
          <w:lang w:val="ru-RU"/>
        </w:rPr>
        <w:t xml:space="preserve"> Подготовка основания. </w:t>
      </w:r>
    </w:p>
    <w:p w14:paraId="73DF6993" w14:textId="1FC6319F" w:rsidR="00813E38" w:rsidRPr="001720D4" w:rsidRDefault="00D804E7" w:rsidP="00813E38">
      <w:pPr>
        <w:pStyle w:val="a3"/>
        <w:ind w:left="0" w:firstLine="709"/>
        <w:jc w:val="both"/>
        <w:rPr>
          <w:rFonts w:ascii="Times New Roman" w:hAnsi="Times New Roman" w:cs="Times New Roman"/>
          <w:bCs/>
          <w:color w:val="auto"/>
          <w:lang w:val="ru-RU"/>
        </w:rPr>
      </w:pPr>
      <w:r>
        <w:rPr>
          <w:rFonts w:ascii="Times New Roman" w:hAnsi="Times New Roman" w:cs="Times New Roman"/>
          <w:bCs/>
          <w:color w:val="auto"/>
          <w:lang w:val="ru-RU"/>
        </w:rPr>
        <w:t>1.2.2. Этап 2 - 20</w:t>
      </w:r>
      <w:r w:rsidR="001720D4" w:rsidRPr="001720D4">
        <w:rPr>
          <w:rFonts w:ascii="Times New Roman" w:hAnsi="Times New Roman" w:cs="Times New Roman"/>
          <w:bCs/>
          <w:color w:val="auto"/>
        </w:rPr>
        <w:t>.</w:t>
      </w:r>
      <w:r w:rsidR="001720D4" w:rsidRPr="001720D4">
        <w:rPr>
          <w:rFonts w:ascii="Times New Roman" w:hAnsi="Times New Roman" w:cs="Times New Roman"/>
          <w:bCs/>
          <w:color w:val="auto"/>
          <w:lang w:val="ru-RU"/>
        </w:rPr>
        <w:t>10</w:t>
      </w:r>
      <w:r w:rsidR="00813E38" w:rsidRPr="001720D4">
        <w:rPr>
          <w:rFonts w:ascii="Times New Roman" w:hAnsi="Times New Roman" w:cs="Times New Roman"/>
          <w:bCs/>
          <w:color w:val="auto"/>
        </w:rPr>
        <w:t>.2021</w:t>
      </w:r>
      <w:r w:rsidR="00813E38" w:rsidRPr="001720D4">
        <w:rPr>
          <w:rFonts w:ascii="Times New Roman" w:hAnsi="Times New Roman" w:cs="Times New Roman"/>
          <w:bCs/>
          <w:color w:val="auto"/>
          <w:lang w:val="ru-RU"/>
        </w:rPr>
        <w:t xml:space="preserve"> Монтаж оборудования</w:t>
      </w:r>
      <w:r w:rsidR="00B0758F" w:rsidRPr="001720D4">
        <w:rPr>
          <w:rFonts w:ascii="Times New Roman" w:hAnsi="Times New Roman" w:cs="Times New Roman"/>
          <w:bCs/>
          <w:color w:val="auto"/>
          <w:lang w:val="ru-RU"/>
        </w:rPr>
        <w:t xml:space="preserve"> и ограждения</w:t>
      </w:r>
      <w:r w:rsidR="00813E38" w:rsidRPr="001720D4">
        <w:rPr>
          <w:rFonts w:ascii="Times New Roman" w:hAnsi="Times New Roman" w:cs="Times New Roman"/>
          <w:bCs/>
          <w:color w:val="auto"/>
          <w:lang w:val="ru-RU"/>
        </w:rPr>
        <w:t xml:space="preserve">. </w:t>
      </w:r>
    </w:p>
    <w:p w14:paraId="75287177" w14:textId="44377D44" w:rsidR="00577DFB" w:rsidRDefault="00577DFB" w:rsidP="00577DFB">
      <w:pPr>
        <w:pStyle w:val="a3"/>
        <w:ind w:left="0" w:firstLine="709"/>
        <w:jc w:val="both"/>
        <w:rPr>
          <w:rFonts w:ascii="Times New Roman" w:hAnsi="Times New Roman" w:cs="Times New Roman"/>
          <w:bCs/>
          <w:color w:val="auto"/>
        </w:rPr>
      </w:pPr>
      <w:r w:rsidRPr="001720D4">
        <w:rPr>
          <w:rFonts w:ascii="Times New Roman" w:hAnsi="Times New Roman" w:cs="Times New Roman"/>
          <w:bCs/>
          <w:color w:val="auto"/>
        </w:rPr>
        <w:t xml:space="preserve">Не позднее </w:t>
      </w:r>
      <w:r w:rsidR="00D804E7">
        <w:rPr>
          <w:rFonts w:ascii="Times New Roman" w:hAnsi="Times New Roman" w:cs="Times New Roman"/>
          <w:bCs/>
          <w:color w:val="auto"/>
          <w:lang w:val="ru-RU"/>
        </w:rPr>
        <w:t>20</w:t>
      </w:r>
      <w:r w:rsidR="001720D4" w:rsidRPr="001720D4">
        <w:rPr>
          <w:rFonts w:ascii="Times New Roman" w:hAnsi="Times New Roman" w:cs="Times New Roman"/>
          <w:bCs/>
          <w:color w:val="auto"/>
        </w:rPr>
        <w:t>.</w:t>
      </w:r>
      <w:r w:rsidR="001720D4" w:rsidRPr="001720D4">
        <w:rPr>
          <w:rFonts w:ascii="Times New Roman" w:hAnsi="Times New Roman" w:cs="Times New Roman"/>
          <w:bCs/>
          <w:color w:val="auto"/>
          <w:lang w:val="ru-RU"/>
        </w:rPr>
        <w:t>10</w:t>
      </w:r>
      <w:r w:rsidRPr="001720D4">
        <w:rPr>
          <w:rFonts w:ascii="Times New Roman" w:hAnsi="Times New Roman" w:cs="Times New Roman"/>
          <w:bCs/>
          <w:color w:val="auto"/>
        </w:rPr>
        <w:t>.2021 года. (</w:t>
      </w:r>
      <w:r w:rsidR="00E1327F">
        <w:rPr>
          <w:rFonts w:ascii="Times New Roman" w:hAnsi="Times New Roman" w:cs="Times New Roman"/>
          <w:color w:val="auto"/>
          <w:lang w:val="ru-RU"/>
        </w:rPr>
        <w:t>Подрядчик</w:t>
      </w:r>
      <w:r w:rsidR="00E1327F" w:rsidRPr="00415861">
        <w:rPr>
          <w:rFonts w:ascii="Times New Roman" w:hAnsi="Times New Roman" w:cs="Times New Roman"/>
          <w:bCs/>
          <w:color w:val="auto"/>
        </w:rPr>
        <w:t xml:space="preserve"> </w:t>
      </w:r>
      <w:r w:rsidR="00E1327F">
        <w:rPr>
          <w:rFonts w:ascii="Times New Roman" w:hAnsi="Times New Roman" w:cs="Times New Roman"/>
          <w:bCs/>
          <w:color w:val="auto"/>
          <w:lang w:val="ru-RU"/>
        </w:rPr>
        <w:t>вправе</w:t>
      </w:r>
      <w:r w:rsidRPr="00415861">
        <w:rPr>
          <w:rFonts w:ascii="Times New Roman" w:hAnsi="Times New Roman" w:cs="Times New Roman"/>
          <w:bCs/>
          <w:color w:val="auto"/>
        </w:rPr>
        <w:t xml:space="preserve"> завершить выполнение работ в более короткие сроки).</w:t>
      </w:r>
    </w:p>
    <w:p w14:paraId="32922DB8" w14:textId="77777777" w:rsidR="00B24EBD" w:rsidRPr="00415861" w:rsidRDefault="00B24EBD" w:rsidP="00577DFB">
      <w:pPr>
        <w:pStyle w:val="a3"/>
        <w:ind w:left="0" w:firstLine="709"/>
        <w:jc w:val="both"/>
        <w:rPr>
          <w:rFonts w:ascii="Times New Roman" w:hAnsi="Times New Roman" w:cs="Times New Roman"/>
          <w:bCs/>
          <w:color w:val="auto"/>
        </w:rPr>
      </w:pPr>
      <w:bookmarkStart w:id="1" w:name="_GoBack"/>
      <w:bookmarkEnd w:id="1"/>
    </w:p>
    <w:p w14:paraId="3CD155C2" w14:textId="2CF0AF5B" w:rsidR="009D030D" w:rsidRPr="009D030D" w:rsidRDefault="00B24EBD" w:rsidP="009D030D">
      <w:pPr>
        <w:pStyle w:val="a3"/>
        <w:numPr>
          <w:ilvl w:val="1"/>
          <w:numId w:val="2"/>
        </w:numPr>
        <w:jc w:val="center"/>
        <w:rPr>
          <w:rFonts w:ascii="Times New Roman" w:hAnsi="Times New Roman" w:cs="Times New Roman"/>
          <w:b/>
        </w:rPr>
      </w:pPr>
      <w:r>
        <w:rPr>
          <w:rFonts w:ascii="Times New Roman" w:hAnsi="Times New Roman" w:cs="Times New Roman"/>
          <w:b/>
          <w:lang w:val="ru-RU"/>
        </w:rPr>
        <w:t xml:space="preserve"> </w:t>
      </w:r>
      <w:r w:rsidR="009D030D" w:rsidRPr="009D030D">
        <w:rPr>
          <w:rFonts w:ascii="Times New Roman" w:hAnsi="Times New Roman" w:cs="Times New Roman"/>
          <w:b/>
        </w:rPr>
        <w:t>Общие требования</w:t>
      </w:r>
    </w:p>
    <w:p w14:paraId="45D3CA9E" w14:textId="77777777" w:rsidR="009D030D" w:rsidRPr="00632367" w:rsidRDefault="009D030D" w:rsidP="009D030D">
      <w:pPr>
        <w:ind w:firstLine="567"/>
      </w:pPr>
    </w:p>
    <w:p w14:paraId="6910F2C0" w14:textId="02DD08E9"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Подрядчик обязан:</w:t>
      </w:r>
    </w:p>
    <w:p w14:paraId="4A3DAA68"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Обеспечить выполнение строительно-монтажных работ, в том числе демонтажных работ в случае необходимости;</w:t>
      </w:r>
    </w:p>
    <w:p w14:paraId="3ABF3EE2" w14:textId="309C2405"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Обеспечить поставку и сохранность материалов, строительных конструкций, комплектующих изделий</w:t>
      </w:r>
      <w:r w:rsidRPr="00724239">
        <w:rPr>
          <w:rFonts w:ascii="Times New Roman" w:hAnsi="Times New Roman" w:cs="Times New Roman"/>
          <w:color w:val="auto"/>
        </w:rPr>
        <w:t>, оборудования,</w:t>
      </w:r>
      <w:r w:rsidRPr="009D030D">
        <w:rPr>
          <w:rFonts w:ascii="Times New Roman" w:hAnsi="Times New Roman" w:cs="Times New Roman"/>
          <w:color w:val="auto"/>
        </w:rPr>
        <w:t xml:space="preserve"> проверочных устройств и запасных частей, материалов и оборудования, спецтехники и механизмов, поставляемых для производства работ;</w:t>
      </w:r>
    </w:p>
    <w:p w14:paraId="55DC3B8B"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Обеспечить монтаж, сборку, наладку оборудования и систем контроля;</w:t>
      </w:r>
    </w:p>
    <w:p w14:paraId="7CE51C5C"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Обеспечить проведение функциональных испытаний поставляемого оборудования с привлечением персонала Заказчика после окончания всех строительно-монтажных и наладочных работ на каждом объекте;</w:t>
      </w:r>
    </w:p>
    <w:p w14:paraId="7C7DDF98"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С момента начала работ предоставить Заказчику информацию в письменном виде о назначении уполномоченного Ответственного представителя. </w:t>
      </w:r>
    </w:p>
    <w:p w14:paraId="5096CB97" w14:textId="59974A56" w:rsidR="009D030D" w:rsidRPr="00E34ACE"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Ответственный представитель Подрядчика назначается приказом Подрядной организации. Полномочия представителя должны быть подтверждены соответствующей доверенностью Подрядчика, оформленной надлежащим образом в письменном виде.</w:t>
      </w:r>
      <w:r w:rsidR="00E34ACE">
        <w:rPr>
          <w:rFonts w:ascii="Times New Roman" w:hAnsi="Times New Roman" w:cs="Times New Roman"/>
          <w:color w:val="auto"/>
          <w:lang w:val="ru-RU"/>
        </w:rPr>
        <w:t xml:space="preserve"> </w:t>
      </w:r>
      <w:r w:rsidRPr="00E34ACE">
        <w:rPr>
          <w:rFonts w:ascii="Times New Roman" w:hAnsi="Times New Roman" w:cs="Times New Roman"/>
          <w:color w:val="auto"/>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 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в том числе предоставляет приказы субподрядных организаций (при наличии) о назначении своих ответственных лиц по выполнению субподрядных работ. В приказе необходимо указать Ф.И.О. должность и контакты (телефон, почта) и право подписи от имени Подрядчика актов, финансовых и иных необходимых документов уполномоченного представителя или представителей;</w:t>
      </w:r>
    </w:p>
    <w:p w14:paraId="440D35E0"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Предоставить и согласовывать с Заказчиком:</w:t>
      </w:r>
    </w:p>
    <w:p w14:paraId="6E8C1F32" w14:textId="0A34E26D" w:rsidR="009D030D" w:rsidRPr="009D030D" w:rsidRDefault="009D030D" w:rsidP="00E34ACE">
      <w:pPr>
        <w:pStyle w:val="a3"/>
        <w:tabs>
          <w:tab w:val="left" w:pos="1134"/>
        </w:tabs>
        <w:ind w:left="0"/>
        <w:jc w:val="both"/>
        <w:rPr>
          <w:rFonts w:ascii="Times New Roman" w:hAnsi="Times New Roman" w:cs="Times New Roman"/>
          <w:color w:val="auto"/>
        </w:rPr>
      </w:pPr>
      <w:r w:rsidRPr="009D030D">
        <w:rPr>
          <w:rFonts w:ascii="Times New Roman" w:hAnsi="Times New Roman" w:cs="Times New Roman"/>
          <w:color w:val="auto"/>
        </w:rPr>
        <w:t>график строительно-монтажных работ (сроки выполнения работ в графике строительно-монтажных работ могут быть изменены в процессе выполнения работ в случае</w:t>
      </w:r>
      <w:r w:rsidR="00D34275">
        <w:rPr>
          <w:rFonts w:ascii="Times New Roman" w:hAnsi="Times New Roman" w:cs="Times New Roman"/>
          <w:color w:val="auto"/>
        </w:rPr>
        <w:t xml:space="preserve"> обоснования их корректировки);</w:t>
      </w:r>
      <w:r w:rsidR="00D34275">
        <w:rPr>
          <w:rFonts w:ascii="Times New Roman" w:hAnsi="Times New Roman" w:cs="Times New Roman"/>
          <w:color w:val="auto"/>
          <w:lang w:val="ru-RU"/>
        </w:rPr>
        <w:t xml:space="preserve"> </w:t>
      </w:r>
      <w:r w:rsidR="00D34275">
        <w:rPr>
          <w:rFonts w:ascii="Times New Roman" w:hAnsi="Times New Roman" w:cs="Times New Roman"/>
          <w:color w:val="auto"/>
        </w:rPr>
        <w:t>график поставки оборудования;</w:t>
      </w:r>
      <w:r w:rsidR="00D34275">
        <w:rPr>
          <w:rFonts w:ascii="Times New Roman" w:hAnsi="Times New Roman" w:cs="Times New Roman"/>
          <w:color w:val="auto"/>
          <w:lang w:val="ru-RU"/>
        </w:rPr>
        <w:t xml:space="preserve"> </w:t>
      </w:r>
      <w:r w:rsidRPr="009D030D">
        <w:rPr>
          <w:rFonts w:ascii="Times New Roman" w:hAnsi="Times New Roman" w:cs="Times New Roman"/>
          <w:color w:val="auto"/>
        </w:rPr>
        <w:t>заключённые договора подряда с субподрядчиками (предос</w:t>
      </w:r>
      <w:r w:rsidR="00D34275">
        <w:rPr>
          <w:rFonts w:ascii="Times New Roman" w:hAnsi="Times New Roman" w:cs="Times New Roman"/>
          <w:color w:val="auto"/>
        </w:rPr>
        <w:t>тавить в случае их заключения);</w:t>
      </w:r>
      <w:r w:rsidR="00D34275">
        <w:rPr>
          <w:rFonts w:ascii="Times New Roman" w:hAnsi="Times New Roman" w:cs="Times New Roman"/>
          <w:color w:val="auto"/>
          <w:lang w:val="ru-RU"/>
        </w:rPr>
        <w:t xml:space="preserve"> </w:t>
      </w:r>
      <w:r w:rsidRPr="009D030D">
        <w:rPr>
          <w:rFonts w:ascii="Times New Roman" w:hAnsi="Times New Roman" w:cs="Times New Roman"/>
          <w:color w:val="auto"/>
        </w:rPr>
        <w:t>перечень оборудования, материалов и изделий, если таковые отличаются от заявленного в техническом задании.</w:t>
      </w:r>
    </w:p>
    <w:p w14:paraId="5C5602D3" w14:textId="616B1254" w:rsidR="009D030D" w:rsidRPr="00D34275"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До начала производства строительно-монтажных работ самостоятельно получить необходимую разрешительную документацию и оформить все необходимые допуски и разрешения, в том числе разрешение на производство земляных работ.</w:t>
      </w:r>
      <w:r w:rsidR="00D34275">
        <w:rPr>
          <w:rFonts w:ascii="Times New Roman" w:hAnsi="Times New Roman" w:cs="Times New Roman"/>
          <w:color w:val="auto"/>
          <w:lang w:val="ru-RU"/>
        </w:rPr>
        <w:t xml:space="preserve"> </w:t>
      </w:r>
      <w:r w:rsidRPr="00D34275">
        <w:rPr>
          <w:rFonts w:ascii="Times New Roman" w:hAnsi="Times New Roman" w:cs="Times New Roman"/>
          <w:color w:val="auto"/>
        </w:rPr>
        <w:t xml:space="preserve">Перед началом работ предоставить Заказчику оформленные в надлежащем порядке (с наличием завизированных согласований, датой, печатями, подписями и т.п.) схемы организации дорожного движения в местах производства работ и разрешения на производство земляных работ (при необходимости). </w:t>
      </w:r>
    </w:p>
    <w:p w14:paraId="6AB743CC" w14:textId="77777777" w:rsidR="009D030D" w:rsidRPr="009D030D" w:rsidRDefault="009D030D" w:rsidP="00E34ACE">
      <w:pPr>
        <w:pStyle w:val="a3"/>
        <w:tabs>
          <w:tab w:val="left" w:pos="1134"/>
        </w:tabs>
        <w:ind w:left="0"/>
        <w:jc w:val="both"/>
        <w:rPr>
          <w:rFonts w:ascii="Times New Roman" w:hAnsi="Times New Roman" w:cs="Times New Roman"/>
          <w:color w:val="auto"/>
        </w:rPr>
      </w:pPr>
      <w:r w:rsidRPr="009D030D">
        <w:rPr>
          <w:rFonts w:ascii="Times New Roman" w:hAnsi="Times New Roman" w:cs="Times New Roman"/>
          <w:color w:val="auto"/>
        </w:rPr>
        <w:t>С органами надзора, владельцами коммуникаций и другими заинтересованными организациями порядок ведения работ на объектах (при необходимости);</w:t>
      </w:r>
    </w:p>
    <w:p w14:paraId="13B0DF93" w14:textId="77777777" w:rsidR="009D030D" w:rsidRPr="009D030D" w:rsidRDefault="009D030D" w:rsidP="00E34ACE">
      <w:pPr>
        <w:pStyle w:val="a3"/>
        <w:tabs>
          <w:tab w:val="left" w:pos="1134"/>
        </w:tabs>
        <w:ind w:left="0"/>
        <w:jc w:val="both"/>
        <w:rPr>
          <w:rFonts w:ascii="Times New Roman" w:hAnsi="Times New Roman" w:cs="Times New Roman"/>
          <w:color w:val="auto"/>
        </w:rPr>
      </w:pPr>
      <w:r w:rsidRPr="009D030D">
        <w:rPr>
          <w:rFonts w:ascii="Times New Roman" w:hAnsi="Times New Roman" w:cs="Times New Roman"/>
          <w:color w:val="auto"/>
        </w:rPr>
        <w:t>Порядок вырубки зелёных насаждений, порядок проведения земляных работ и обеспечивать их соблюдение (при необходимости).</w:t>
      </w:r>
    </w:p>
    <w:p w14:paraId="0AEA06E7"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Поставить на объект необходимую строительно-монтажную технику;</w:t>
      </w:r>
    </w:p>
    <w:p w14:paraId="4F178FCD"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55F49B0A"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Выставить по периметру площадок на момент проведения работ ограждающий забор из дерева или профлиста, предотвращающий попадания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14:paraId="23ECBA3B"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У входа на территорию благоустройства должен быть установлен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кол-во согласовать с Заказчиком (или уполномоченным представителем).</w:t>
      </w:r>
    </w:p>
    <w:p w14:paraId="4BB13CFA"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Согласовать с Заказчиком перечень видов работ, обследование и испытание которых оформляется актами освидетельствования скрытых работ по основным строительно-монтажным работам;</w:t>
      </w:r>
    </w:p>
    <w:p w14:paraId="697D30F6" w14:textId="47EA54FA"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Вести в период производства работ исполнительную документацию и производственную документацию </w:t>
      </w:r>
      <w:r w:rsidR="005B6537" w:rsidRPr="009D030D">
        <w:rPr>
          <w:rFonts w:ascii="Times New Roman" w:hAnsi="Times New Roman" w:cs="Times New Roman"/>
          <w:color w:val="auto"/>
        </w:rPr>
        <w:t>в соответствии с требованиями,</w:t>
      </w:r>
      <w:r w:rsidRPr="009D030D">
        <w:rPr>
          <w:rFonts w:ascii="Times New Roman" w:hAnsi="Times New Roman" w:cs="Times New Roman"/>
          <w:color w:val="auto"/>
        </w:rPr>
        <w:t xml:space="preserve"> предъявляемым к актам освидетельствования работ, конструкций.</w:t>
      </w:r>
    </w:p>
    <w:p w14:paraId="02CC4E06"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Передать Заказчику вместе с результатом работы всю информацию, касающуюся эксплуатации и использования объекта (эксплуатационную документацию);</w:t>
      </w:r>
    </w:p>
    <w:p w14:paraId="72D9EAEF"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Вывезти в недельный срок до дня подписания акта о приемке,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ограждения и другое имущество, в места, указанные Заказчиком.</w:t>
      </w:r>
    </w:p>
    <w:p w14:paraId="2D16B9DB"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Выполнить приемо-сдаточные испытания (с получением необходимых разрешительных документов) и сдать комплект всей документации Заказчику для проверки соответствия нормативным документам;</w:t>
      </w:r>
    </w:p>
    <w:p w14:paraId="5BE4C7AB"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Информировать Заказчика о субподрядных организациях, при намерении привлекать их для выполнения работ на Объекте, с предоставлением подробной информации о работах, объемах, сроках.</w:t>
      </w:r>
    </w:p>
    <w:p w14:paraId="72CCE567"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Подрядчик несет ответственность за качество выполняемых работ собственными силами и силами привлеченных субподрядчиков (при наличии). </w:t>
      </w:r>
    </w:p>
    <w:p w14:paraId="39898B0B"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Подрядчик обязан гарантировать содержание строительной площадки в соответствии с санитарными нормами. Подрядчик обязан обеспечить оказание медицинской помощи всем своим сотрудникам, участвующим в строительстве.</w:t>
      </w:r>
    </w:p>
    <w:p w14:paraId="6CA7EAC0"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ресурсоснабжающих организаций и на основании предварительных заявок. Самовольное подключение вышеуказанного оборудования запрещается.</w:t>
      </w:r>
    </w:p>
    <w:p w14:paraId="00E5CC14"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Исполнять полученные в ходе выполнения работ указания Заказчика (или уполномоченного представителя), если такие указания не противоречат условиям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0AD2C65A"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53102F2E"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14:paraId="2EEEDDCD"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Мусор, образовавшийся в процессе производства работ от деятельности, вывезти с объектов производства работ и прилегающей территории на объект размещения отходов, внесенный в государственный реестр, и предоставить Заказчику подтверждающие документы (справка о принятии отходов, обезвреживании отходов, возникающих при проведении работ).</w:t>
      </w:r>
    </w:p>
    <w:p w14:paraId="1CBFDACA"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Обеспечивать Заказчику (или уполномоченному представителю) возможность контроля и надзора за ходом выполнения работ, в том числе беспрепятственно допускать его представителей к любому элементу объектов, предъявлять по требованию Заказчика отчёты о ходе выполнения работ.</w:t>
      </w:r>
    </w:p>
    <w:p w14:paraId="07393EA5"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Нести риск случайной гибели или случайного повреждения объектов выполнения работ до приёмки выполненных работ Заказчиком.</w:t>
      </w:r>
    </w:p>
    <w:p w14:paraId="3A24E974"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Все объемы и виды работ в рамках договора полностью завершить и сдать в эксплуатацию в срок согласно Договора.</w:t>
      </w:r>
    </w:p>
    <w:p w14:paraId="351CD2BF" w14:textId="77777777" w:rsidR="009D030D" w:rsidRPr="009D030D" w:rsidRDefault="009D030D" w:rsidP="00D154AE">
      <w:pPr>
        <w:pStyle w:val="a3"/>
        <w:numPr>
          <w:ilvl w:val="0"/>
          <w:numId w:val="3"/>
        </w:numPr>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Безвозмездно устранить все обнаруженные отступления и недостатки.</w:t>
      </w:r>
    </w:p>
    <w:p w14:paraId="2DCDA76E" w14:textId="1A0CD392" w:rsidR="009D030D" w:rsidRPr="009D030D" w:rsidRDefault="0053421A" w:rsidP="00B05D24">
      <w:pPr>
        <w:pStyle w:val="a3"/>
        <w:tabs>
          <w:tab w:val="left" w:pos="1134"/>
        </w:tabs>
        <w:ind w:left="709"/>
        <w:jc w:val="both"/>
        <w:rPr>
          <w:rFonts w:ascii="Times New Roman" w:hAnsi="Times New Roman" w:cs="Times New Roman"/>
          <w:color w:val="auto"/>
        </w:rPr>
      </w:pPr>
      <w:r>
        <w:rPr>
          <w:rFonts w:ascii="Times New Roman" w:hAnsi="Times New Roman" w:cs="Times New Roman"/>
          <w:color w:val="auto"/>
        </w:rPr>
        <w:t>1.3.1</w:t>
      </w:r>
      <w:r w:rsidR="009D030D" w:rsidRPr="009D030D">
        <w:rPr>
          <w:rFonts w:ascii="Times New Roman" w:hAnsi="Times New Roman" w:cs="Times New Roman"/>
          <w:color w:val="auto"/>
        </w:rPr>
        <w:t>.</w:t>
      </w:r>
      <w:r>
        <w:rPr>
          <w:rFonts w:ascii="Times New Roman" w:hAnsi="Times New Roman" w:cs="Times New Roman"/>
          <w:color w:val="auto"/>
          <w:lang w:val="ru-RU"/>
        </w:rPr>
        <w:t xml:space="preserve">31. </w:t>
      </w:r>
      <w:r w:rsidR="009D030D" w:rsidRPr="009D030D">
        <w:rPr>
          <w:rFonts w:ascii="Times New Roman" w:hAnsi="Times New Roman" w:cs="Times New Roman"/>
          <w:color w:val="auto"/>
        </w:rPr>
        <w:t xml:space="preserve"> При выполнении работ Подрядчик должен руководствоваться следующими документами: </w:t>
      </w:r>
    </w:p>
    <w:p w14:paraId="459CE9B9" w14:textId="77777777"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Градостроительного кодекса РФ;</w:t>
      </w:r>
    </w:p>
    <w:p w14:paraId="2FBF31FA" w14:textId="77777777"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Земельного кодекса РФ;</w:t>
      </w:r>
    </w:p>
    <w:p w14:paraId="54ED2081" w14:textId="2766704D"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Федерального закона от 22.07.2008 № 123-Ф3 </w:t>
      </w:r>
      <w:r w:rsidR="005B6537">
        <w:rPr>
          <w:rFonts w:ascii="Times New Roman" w:hAnsi="Times New Roman" w:cs="Times New Roman"/>
          <w:color w:val="auto"/>
          <w:lang w:val="ru-RU"/>
        </w:rPr>
        <w:t>«</w:t>
      </w:r>
      <w:r w:rsidRPr="009D030D">
        <w:rPr>
          <w:rFonts w:ascii="Times New Roman" w:hAnsi="Times New Roman" w:cs="Times New Roman"/>
          <w:color w:val="auto"/>
        </w:rPr>
        <w:t>Технический регламент о требованиях пожарной безопасности</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2804E927" w14:textId="4F60CE15"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Федерального закона от 10.01.2002 № 7-ФЗ </w:t>
      </w:r>
      <w:r w:rsidR="005B6537">
        <w:rPr>
          <w:rFonts w:ascii="Times New Roman" w:hAnsi="Times New Roman" w:cs="Times New Roman"/>
          <w:color w:val="auto"/>
          <w:lang w:val="ru-RU"/>
        </w:rPr>
        <w:t>«</w:t>
      </w:r>
      <w:r w:rsidRPr="009D030D">
        <w:rPr>
          <w:rFonts w:ascii="Times New Roman" w:hAnsi="Times New Roman" w:cs="Times New Roman"/>
          <w:color w:val="auto"/>
        </w:rPr>
        <w:t>Об охране окружающей среды</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5F715369" w14:textId="011E286B"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Федерального закона от 30.03.1999 № 52-ФЗ </w:t>
      </w:r>
      <w:r w:rsidR="005B6537">
        <w:rPr>
          <w:rFonts w:ascii="Times New Roman" w:hAnsi="Times New Roman" w:cs="Times New Roman"/>
          <w:color w:val="auto"/>
          <w:lang w:val="ru-RU"/>
        </w:rPr>
        <w:t>«</w:t>
      </w:r>
      <w:r w:rsidRPr="009D030D">
        <w:rPr>
          <w:rFonts w:ascii="Times New Roman" w:hAnsi="Times New Roman" w:cs="Times New Roman"/>
          <w:color w:val="auto"/>
        </w:rPr>
        <w:t>О санитарно-эпидемиологическом благополучии населения</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1999BF9C" w14:textId="755B9194"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Федерального закона от 27.12.2002 № 184-ФЗ </w:t>
      </w:r>
      <w:r w:rsidR="005B6537">
        <w:rPr>
          <w:rFonts w:ascii="Times New Roman" w:hAnsi="Times New Roman" w:cs="Times New Roman"/>
          <w:color w:val="auto"/>
          <w:lang w:val="ru-RU"/>
        </w:rPr>
        <w:t>«</w:t>
      </w:r>
      <w:r w:rsidRPr="009D030D">
        <w:rPr>
          <w:rFonts w:ascii="Times New Roman" w:hAnsi="Times New Roman" w:cs="Times New Roman"/>
          <w:color w:val="auto"/>
        </w:rPr>
        <w:t>О техническом регулировании</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3A587CB1" w14:textId="77777777"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ФЗ от 30.12.2009 № 384-ФЗ «Технический регламент о безопасности зданий и сооружений»; </w:t>
      </w:r>
    </w:p>
    <w:p w14:paraId="6FB474E7" w14:textId="11D0B5BF"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Постановления Правительства РФ от 01.12.2009 № 982 </w:t>
      </w:r>
      <w:r w:rsidR="005B6537">
        <w:rPr>
          <w:rFonts w:ascii="Times New Roman" w:hAnsi="Times New Roman" w:cs="Times New Roman"/>
          <w:color w:val="auto"/>
          <w:lang w:val="ru-RU"/>
        </w:rPr>
        <w:t>«</w:t>
      </w:r>
      <w:r w:rsidRPr="009D030D">
        <w:rPr>
          <w:rFonts w:ascii="Times New Roman" w:hAnsi="Times New Roman" w:cs="Times New Roman"/>
          <w:color w:val="auto"/>
        </w:rPr>
        <w:t>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78F5C39E" w14:textId="3F7FC030"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СП 42.13330.2016 </w:t>
      </w:r>
      <w:r w:rsidR="005B6537">
        <w:rPr>
          <w:rFonts w:ascii="Times New Roman" w:hAnsi="Times New Roman" w:cs="Times New Roman"/>
          <w:color w:val="auto"/>
          <w:lang w:val="ru-RU"/>
        </w:rPr>
        <w:t>«</w:t>
      </w:r>
      <w:r w:rsidRPr="009D030D">
        <w:rPr>
          <w:rFonts w:ascii="Times New Roman" w:hAnsi="Times New Roman" w:cs="Times New Roman"/>
          <w:color w:val="auto"/>
        </w:rPr>
        <w:t>Свод правил. Градостроительство. Планировка и застройка городских и сельских поселений</w:t>
      </w:r>
      <w:r w:rsidR="005B6537">
        <w:rPr>
          <w:rFonts w:ascii="Times New Roman" w:hAnsi="Times New Roman" w:cs="Times New Roman"/>
          <w:color w:val="auto"/>
          <w:lang w:val="ru-RU"/>
        </w:rPr>
        <w:t>»;</w:t>
      </w:r>
      <w:r w:rsidRPr="009D030D">
        <w:rPr>
          <w:rFonts w:ascii="Times New Roman" w:hAnsi="Times New Roman" w:cs="Times New Roman"/>
          <w:color w:val="auto"/>
        </w:rPr>
        <w:t xml:space="preserve"> </w:t>
      </w:r>
    </w:p>
    <w:p w14:paraId="075E6E6D" w14:textId="77777777"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ГОСТ 9.307-89 (ИСО 1461-89, СТ СЭВ 4663-84). Государственный стандарт Союза ССР. Единая система защиты от коррозии и старения. Покрытия цинковые горячие. Общие требования и методы контроля» (утв. и введен в действие Постановлением Госстандарта СССР от 30.05.1989 № 1379);</w:t>
      </w:r>
    </w:p>
    <w:p w14:paraId="4CBEFFF9" w14:textId="06B83E61"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СП 82.13330.2016 </w:t>
      </w:r>
      <w:r w:rsidR="005B6537">
        <w:rPr>
          <w:rFonts w:ascii="Times New Roman" w:hAnsi="Times New Roman" w:cs="Times New Roman"/>
          <w:color w:val="auto"/>
          <w:lang w:val="ru-RU"/>
        </w:rPr>
        <w:t>«</w:t>
      </w:r>
      <w:r w:rsidRPr="009D030D">
        <w:rPr>
          <w:rFonts w:ascii="Times New Roman" w:hAnsi="Times New Roman" w:cs="Times New Roman"/>
          <w:color w:val="auto"/>
        </w:rPr>
        <w:t>Благоустройство территорий</w:t>
      </w:r>
      <w:r w:rsidR="005B6537">
        <w:rPr>
          <w:rFonts w:ascii="Times New Roman" w:hAnsi="Times New Roman" w:cs="Times New Roman"/>
          <w:color w:val="auto"/>
          <w:lang w:val="ru-RU"/>
        </w:rPr>
        <w:t>»</w:t>
      </w:r>
      <w:r w:rsidRPr="009D030D">
        <w:rPr>
          <w:rFonts w:ascii="Times New Roman" w:hAnsi="Times New Roman" w:cs="Times New Roman"/>
          <w:color w:val="auto"/>
        </w:rPr>
        <w:t xml:space="preserve">; </w:t>
      </w:r>
    </w:p>
    <w:p w14:paraId="556BD167" w14:textId="5E68B1E1"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СП 63.13330.2018 </w:t>
      </w:r>
      <w:r w:rsidR="005B6537">
        <w:rPr>
          <w:rFonts w:ascii="Times New Roman" w:hAnsi="Times New Roman" w:cs="Times New Roman"/>
          <w:color w:val="auto"/>
          <w:lang w:val="ru-RU"/>
        </w:rPr>
        <w:t>«</w:t>
      </w:r>
      <w:r w:rsidRPr="009D030D">
        <w:rPr>
          <w:rFonts w:ascii="Times New Roman" w:hAnsi="Times New Roman" w:cs="Times New Roman"/>
          <w:color w:val="auto"/>
        </w:rPr>
        <w:t>Бетонные и железобетонные конструкции. Основные положения</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244D4AA4" w14:textId="0564827C" w:rsidR="009D030D" w:rsidRPr="005B6537" w:rsidRDefault="009D030D" w:rsidP="005B6537">
      <w:pPr>
        <w:pStyle w:val="a3"/>
        <w:tabs>
          <w:tab w:val="left" w:pos="1134"/>
        </w:tabs>
        <w:ind w:left="0" w:firstLine="709"/>
        <w:jc w:val="both"/>
        <w:rPr>
          <w:rFonts w:ascii="Times New Roman" w:hAnsi="Times New Roman" w:cs="Times New Roman"/>
          <w:color w:val="auto"/>
          <w:lang w:val="ru-RU"/>
        </w:rPr>
      </w:pPr>
      <w:r w:rsidRPr="009D030D">
        <w:rPr>
          <w:rFonts w:ascii="Times New Roman" w:hAnsi="Times New Roman" w:cs="Times New Roman"/>
          <w:color w:val="auto"/>
        </w:rPr>
        <w:t xml:space="preserve">СП 70.13330.2012 </w:t>
      </w:r>
      <w:r w:rsidR="005B6537">
        <w:rPr>
          <w:rFonts w:ascii="Times New Roman" w:hAnsi="Times New Roman" w:cs="Times New Roman"/>
          <w:color w:val="auto"/>
          <w:lang w:val="ru-RU"/>
        </w:rPr>
        <w:t>«</w:t>
      </w:r>
      <w:r w:rsidRPr="009D030D">
        <w:rPr>
          <w:rFonts w:ascii="Times New Roman" w:hAnsi="Times New Roman" w:cs="Times New Roman"/>
          <w:color w:val="auto"/>
        </w:rPr>
        <w:t xml:space="preserve">СНиП 3.03.01-87 </w:t>
      </w:r>
      <w:r w:rsidR="005B6537">
        <w:rPr>
          <w:rFonts w:ascii="Times New Roman" w:hAnsi="Times New Roman" w:cs="Times New Roman"/>
          <w:color w:val="auto"/>
          <w:lang w:val="ru-RU"/>
        </w:rPr>
        <w:t>«</w:t>
      </w:r>
      <w:r w:rsidRPr="009D030D">
        <w:rPr>
          <w:rFonts w:ascii="Times New Roman" w:hAnsi="Times New Roman" w:cs="Times New Roman"/>
          <w:color w:val="auto"/>
        </w:rPr>
        <w:t>Не</w:t>
      </w:r>
      <w:r w:rsidR="005B6537">
        <w:rPr>
          <w:rFonts w:ascii="Times New Roman" w:hAnsi="Times New Roman" w:cs="Times New Roman"/>
          <w:color w:val="auto"/>
        </w:rPr>
        <w:t>сущие и ограждающие конструкции</w:t>
      </w:r>
      <w:r w:rsidR="005B6537">
        <w:rPr>
          <w:rFonts w:ascii="Times New Roman" w:hAnsi="Times New Roman" w:cs="Times New Roman"/>
          <w:color w:val="auto"/>
          <w:lang w:val="ru-RU"/>
        </w:rPr>
        <w:t>»;</w:t>
      </w:r>
    </w:p>
    <w:p w14:paraId="44353079" w14:textId="240F7129"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ГОСТ 12.1.004-91 </w:t>
      </w:r>
      <w:r w:rsidR="005B6537">
        <w:rPr>
          <w:rFonts w:ascii="Times New Roman" w:hAnsi="Times New Roman" w:cs="Times New Roman"/>
          <w:color w:val="auto"/>
          <w:lang w:val="ru-RU"/>
        </w:rPr>
        <w:t>«</w:t>
      </w:r>
      <w:r w:rsidRPr="009D030D">
        <w:rPr>
          <w:rFonts w:ascii="Times New Roman" w:hAnsi="Times New Roman" w:cs="Times New Roman"/>
          <w:color w:val="auto"/>
        </w:rPr>
        <w:t>Система стандартов безопасности труда. Пожарная безопасность. Общие требования</w:t>
      </w:r>
      <w:r w:rsidR="005B6537">
        <w:rPr>
          <w:rFonts w:ascii="Times New Roman" w:hAnsi="Times New Roman" w:cs="Times New Roman"/>
          <w:color w:val="auto"/>
          <w:lang w:val="ru-RU"/>
        </w:rPr>
        <w:t>»</w:t>
      </w:r>
      <w:r w:rsidRPr="009D030D">
        <w:rPr>
          <w:rFonts w:ascii="Times New Roman" w:hAnsi="Times New Roman" w:cs="Times New Roman"/>
          <w:color w:val="auto"/>
        </w:rPr>
        <w:t>;</w:t>
      </w:r>
    </w:p>
    <w:p w14:paraId="479162F4" w14:textId="77777777"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СП 22.13330.2016 «Основания зданий и сооружений»;</w:t>
      </w:r>
    </w:p>
    <w:p w14:paraId="2F8E120B" w14:textId="399AEBF9" w:rsidR="009D030D" w:rsidRDefault="007C251B" w:rsidP="005B6537">
      <w:pPr>
        <w:pStyle w:val="a3"/>
        <w:tabs>
          <w:tab w:val="left" w:pos="1134"/>
        </w:tabs>
        <w:ind w:left="0" w:firstLine="709"/>
        <w:jc w:val="both"/>
        <w:rPr>
          <w:rFonts w:ascii="Times New Roman" w:hAnsi="Times New Roman" w:cs="Times New Roman"/>
          <w:color w:val="auto"/>
        </w:rPr>
      </w:pPr>
      <w:r w:rsidRPr="007C251B">
        <w:rPr>
          <w:rFonts w:ascii="Times New Roman" w:hAnsi="Times New Roman" w:cs="Times New Roman"/>
          <w:color w:val="auto"/>
        </w:rPr>
        <w:t>ГОСТ 31424-2010</w:t>
      </w:r>
      <w:r>
        <w:rPr>
          <w:rFonts w:ascii="Times New Roman" w:hAnsi="Times New Roman" w:cs="Times New Roman"/>
          <w:color w:val="auto"/>
        </w:rPr>
        <w:t>.</w:t>
      </w:r>
      <w:r w:rsidR="005B6537">
        <w:rPr>
          <w:rFonts w:ascii="Times New Roman" w:hAnsi="Times New Roman" w:cs="Times New Roman"/>
          <w:color w:val="auto"/>
          <w:lang w:val="ru-RU"/>
        </w:rPr>
        <w:t xml:space="preserve"> «М</w:t>
      </w:r>
      <w:r w:rsidR="005B6537" w:rsidRPr="007C251B">
        <w:rPr>
          <w:rFonts w:ascii="Times New Roman" w:hAnsi="Times New Roman" w:cs="Times New Roman"/>
          <w:color w:val="auto"/>
        </w:rPr>
        <w:t>атериалы</w:t>
      </w:r>
      <w:r w:rsidRPr="007C251B">
        <w:rPr>
          <w:rFonts w:ascii="Times New Roman" w:hAnsi="Times New Roman" w:cs="Times New Roman"/>
          <w:color w:val="auto"/>
        </w:rPr>
        <w:t xml:space="preserve"> строительные нерудные из отсевов дробления плотных горных пород при производстве щебня</w:t>
      </w:r>
      <w:r w:rsidR="005B6537">
        <w:rPr>
          <w:rFonts w:ascii="Times New Roman" w:hAnsi="Times New Roman" w:cs="Times New Roman"/>
          <w:color w:val="auto"/>
          <w:lang w:val="ru-RU"/>
        </w:rPr>
        <w:t>»</w:t>
      </w:r>
      <w:r w:rsidRPr="007C251B">
        <w:rPr>
          <w:rFonts w:ascii="Times New Roman" w:hAnsi="Times New Roman" w:cs="Times New Roman"/>
          <w:color w:val="auto"/>
        </w:rPr>
        <w:t>;</w:t>
      </w:r>
    </w:p>
    <w:p w14:paraId="4F84D0D1" w14:textId="047A7A12" w:rsidR="004B2D67" w:rsidRPr="00AE1A2D" w:rsidRDefault="00AE1A2D" w:rsidP="005B6537">
      <w:pPr>
        <w:pStyle w:val="a3"/>
        <w:tabs>
          <w:tab w:val="left" w:pos="1134"/>
        </w:tabs>
        <w:ind w:left="0" w:firstLine="709"/>
        <w:jc w:val="both"/>
        <w:rPr>
          <w:rFonts w:ascii="Times New Roman" w:hAnsi="Times New Roman" w:cs="Times New Roman"/>
          <w:color w:val="auto"/>
          <w:lang w:val="ru-RU"/>
        </w:rPr>
      </w:pPr>
      <w:r w:rsidRPr="00AE1A2D">
        <w:rPr>
          <w:rFonts w:ascii="Times New Roman" w:hAnsi="Times New Roman" w:cs="Times New Roman"/>
          <w:color w:val="auto"/>
        </w:rPr>
        <w:t>ГОСТ 30108-94</w:t>
      </w:r>
      <w:r w:rsidRPr="00AE1A2D">
        <w:rPr>
          <w:rFonts w:ascii="Times New Roman" w:hAnsi="Times New Roman" w:cs="Times New Roman"/>
          <w:color w:val="auto"/>
          <w:lang w:val="ru-RU"/>
        </w:rPr>
        <w:t xml:space="preserve"> </w:t>
      </w:r>
      <w:r>
        <w:rPr>
          <w:rFonts w:ascii="Times New Roman" w:hAnsi="Times New Roman" w:cs="Times New Roman"/>
          <w:color w:val="auto"/>
          <w:lang w:val="ru-RU"/>
        </w:rPr>
        <w:t>«</w:t>
      </w:r>
      <w:r w:rsidR="005B6537">
        <w:rPr>
          <w:rFonts w:ascii="Times New Roman" w:hAnsi="Times New Roman" w:cs="Times New Roman"/>
          <w:color w:val="auto"/>
          <w:lang w:val="ru-RU"/>
        </w:rPr>
        <w:t>Материалы</w:t>
      </w:r>
      <w:r w:rsidRPr="00AE1A2D">
        <w:rPr>
          <w:rFonts w:ascii="Times New Roman" w:hAnsi="Times New Roman" w:cs="Times New Roman"/>
          <w:color w:val="auto"/>
        </w:rPr>
        <w:t xml:space="preserve"> и изделия строительные</w:t>
      </w:r>
      <w:r>
        <w:rPr>
          <w:rFonts w:ascii="Times New Roman" w:hAnsi="Times New Roman" w:cs="Times New Roman"/>
          <w:color w:val="auto"/>
          <w:lang w:val="ru-RU"/>
        </w:rPr>
        <w:t xml:space="preserve">. </w:t>
      </w:r>
      <w:r w:rsidRPr="00AE1A2D">
        <w:rPr>
          <w:rFonts w:ascii="Times New Roman" w:hAnsi="Times New Roman" w:cs="Times New Roman"/>
          <w:color w:val="auto"/>
        </w:rPr>
        <w:t>Определение удельной эффективной активности естественных радионуклидов</w:t>
      </w:r>
      <w:r>
        <w:rPr>
          <w:rFonts w:ascii="Times New Roman" w:hAnsi="Times New Roman" w:cs="Times New Roman"/>
          <w:color w:val="auto"/>
          <w:lang w:val="ru-RU"/>
        </w:rPr>
        <w:t>»</w:t>
      </w:r>
      <w:r w:rsidR="005B6537">
        <w:rPr>
          <w:rFonts w:ascii="Times New Roman" w:hAnsi="Times New Roman" w:cs="Times New Roman"/>
          <w:color w:val="auto"/>
          <w:lang w:val="ru-RU"/>
        </w:rPr>
        <w:t>;</w:t>
      </w:r>
    </w:p>
    <w:p w14:paraId="3C32BEA9" w14:textId="227E3C69"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ГОСТ 8736-2014 </w:t>
      </w:r>
      <w:r w:rsidR="005B6537">
        <w:rPr>
          <w:rFonts w:ascii="Times New Roman" w:hAnsi="Times New Roman" w:cs="Times New Roman"/>
          <w:color w:val="auto"/>
          <w:lang w:val="ru-RU"/>
        </w:rPr>
        <w:t>«</w:t>
      </w:r>
      <w:r w:rsidR="008914FC">
        <w:rPr>
          <w:rFonts w:ascii="Times New Roman" w:hAnsi="Times New Roman" w:cs="Times New Roman"/>
          <w:color w:val="auto"/>
          <w:lang w:val="ru-RU"/>
        </w:rPr>
        <w:t>Пе</w:t>
      </w:r>
      <w:r w:rsidRPr="009D030D">
        <w:rPr>
          <w:rFonts w:ascii="Times New Roman" w:hAnsi="Times New Roman" w:cs="Times New Roman"/>
          <w:color w:val="auto"/>
        </w:rPr>
        <w:t>сок для строительных работ. Технические условия</w:t>
      </w:r>
      <w:r w:rsidR="008914FC">
        <w:rPr>
          <w:rFonts w:ascii="Times New Roman" w:hAnsi="Times New Roman" w:cs="Times New Roman"/>
          <w:color w:val="auto"/>
          <w:lang w:val="ru-RU"/>
        </w:rPr>
        <w:t>»</w:t>
      </w:r>
      <w:r w:rsidRPr="009D030D">
        <w:rPr>
          <w:rFonts w:ascii="Times New Roman" w:hAnsi="Times New Roman" w:cs="Times New Roman"/>
          <w:color w:val="auto"/>
        </w:rPr>
        <w:t>;</w:t>
      </w:r>
    </w:p>
    <w:p w14:paraId="01C91EDB" w14:textId="77777777"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СП 28.13330.2017 «Защита строительных конструкций от коррозии»;</w:t>
      </w:r>
    </w:p>
    <w:p w14:paraId="22FB0F7D" w14:textId="1FAFEEE9" w:rsidR="00AD6812" w:rsidRPr="008914FC" w:rsidRDefault="009D030D" w:rsidP="005B6537">
      <w:pPr>
        <w:pStyle w:val="a3"/>
        <w:tabs>
          <w:tab w:val="left" w:pos="1134"/>
        </w:tabs>
        <w:ind w:left="0" w:firstLine="709"/>
        <w:jc w:val="both"/>
        <w:rPr>
          <w:rFonts w:ascii="Times New Roman" w:hAnsi="Times New Roman" w:cs="Times New Roman"/>
          <w:color w:val="auto"/>
          <w:lang w:val="ru-RU"/>
        </w:rPr>
      </w:pPr>
      <w:r w:rsidRPr="009D030D">
        <w:rPr>
          <w:rFonts w:ascii="Times New Roman" w:hAnsi="Times New Roman" w:cs="Times New Roman"/>
          <w:color w:val="auto"/>
        </w:rPr>
        <w:t xml:space="preserve">ГОСТ 17.4.3.04-85. </w:t>
      </w:r>
      <w:r w:rsidR="005B6537">
        <w:rPr>
          <w:rFonts w:ascii="Times New Roman" w:hAnsi="Times New Roman" w:cs="Times New Roman"/>
          <w:color w:val="auto"/>
          <w:lang w:val="ru-RU"/>
        </w:rPr>
        <w:t>«</w:t>
      </w:r>
      <w:r w:rsidRPr="009D030D">
        <w:rPr>
          <w:rFonts w:ascii="Times New Roman" w:hAnsi="Times New Roman" w:cs="Times New Roman"/>
          <w:color w:val="auto"/>
        </w:rPr>
        <w:t>Охрана природы. Почвы. Общие требования к контролю и охране от загрязнения</w:t>
      </w:r>
      <w:r w:rsidR="005B6537">
        <w:rPr>
          <w:rFonts w:ascii="Times New Roman" w:hAnsi="Times New Roman" w:cs="Times New Roman"/>
          <w:color w:val="auto"/>
          <w:lang w:val="ru-RU"/>
        </w:rPr>
        <w:t>»</w:t>
      </w:r>
      <w:r w:rsidRPr="009D030D">
        <w:rPr>
          <w:rFonts w:ascii="Times New Roman" w:hAnsi="Times New Roman" w:cs="Times New Roman"/>
          <w:color w:val="auto"/>
        </w:rPr>
        <w:t>;</w:t>
      </w:r>
      <w:r w:rsidR="008914FC">
        <w:rPr>
          <w:rFonts w:ascii="Times New Roman" w:hAnsi="Times New Roman" w:cs="Times New Roman"/>
          <w:color w:val="auto"/>
          <w:lang w:val="ru-RU"/>
        </w:rPr>
        <w:t xml:space="preserve"> </w:t>
      </w:r>
    </w:p>
    <w:p w14:paraId="5109983E" w14:textId="16EA2B2B" w:rsidR="00AD6812" w:rsidRPr="00AD6812" w:rsidRDefault="00AD6812" w:rsidP="005B6537">
      <w:pPr>
        <w:pStyle w:val="a3"/>
        <w:tabs>
          <w:tab w:val="left" w:pos="1134"/>
        </w:tabs>
        <w:ind w:left="0" w:firstLine="709"/>
        <w:jc w:val="both"/>
        <w:rPr>
          <w:rFonts w:ascii="Times New Roman" w:hAnsi="Times New Roman" w:cs="Times New Roman"/>
          <w:color w:val="auto"/>
        </w:rPr>
      </w:pPr>
      <w:r w:rsidRPr="00AD6812">
        <w:rPr>
          <w:rFonts w:ascii="Times New Roman" w:hAnsi="Times New Roman" w:cs="Times New Roman"/>
          <w:color w:val="auto"/>
          <w:lang w:val="ru-RU"/>
        </w:rPr>
        <w:t xml:space="preserve">ГОСТ 25772-83 </w:t>
      </w:r>
      <w:r w:rsidR="005B6537">
        <w:rPr>
          <w:rFonts w:ascii="Times New Roman" w:hAnsi="Times New Roman" w:cs="Times New Roman"/>
          <w:color w:val="auto"/>
          <w:lang w:val="ru-RU"/>
        </w:rPr>
        <w:t>«</w:t>
      </w:r>
      <w:r w:rsidRPr="00AD6812">
        <w:rPr>
          <w:rFonts w:ascii="Times New Roman" w:hAnsi="Times New Roman" w:cs="Times New Roman"/>
          <w:color w:val="auto"/>
          <w:lang w:val="ru-RU"/>
        </w:rPr>
        <w:t>Ограждения лестниц, балконов и крыш стальные. Общие техниче</w:t>
      </w:r>
      <w:r>
        <w:rPr>
          <w:rFonts w:ascii="Times New Roman" w:hAnsi="Times New Roman" w:cs="Times New Roman"/>
          <w:color w:val="auto"/>
          <w:lang w:val="ru-RU"/>
        </w:rPr>
        <w:t xml:space="preserve">ские условия (с Изменением </w:t>
      </w:r>
      <w:r w:rsidR="005B6537">
        <w:rPr>
          <w:rFonts w:ascii="Times New Roman" w:hAnsi="Times New Roman" w:cs="Times New Roman"/>
          <w:color w:val="auto"/>
          <w:lang w:val="ru-RU"/>
        </w:rPr>
        <w:t>№</w:t>
      </w:r>
      <w:r>
        <w:rPr>
          <w:rFonts w:ascii="Times New Roman" w:hAnsi="Times New Roman" w:cs="Times New Roman"/>
          <w:color w:val="auto"/>
          <w:lang w:val="ru-RU"/>
        </w:rPr>
        <w:t>1)</w:t>
      </w:r>
      <w:r w:rsidR="005B6537">
        <w:rPr>
          <w:rFonts w:ascii="Times New Roman" w:hAnsi="Times New Roman" w:cs="Times New Roman"/>
          <w:color w:val="auto"/>
          <w:lang w:val="ru-RU"/>
        </w:rPr>
        <w:t>»</w:t>
      </w:r>
      <w:r>
        <w:rPr>
          <w:rFonts w:ascii="Times New Roman" w:hAnsi="Times New Roman" w:cs="Times New Roman"/>
          <w:color w:val="auto"/>
          <w:lang w:val="ru-RU"/>
        </w:rPr>
        <w:t>;</w:t>
      </w:r>
    </w:p>
    <w:p w14:paraId="2741EA9E" w14:textId="77777777" w:rsidR="009D030D" w:rsidRPr="009D030D" w:rsidRDefault="00D804E7" w:rsidP="005B6537">
      <w:pPr>
        <w:pStyle w:val="a3"/>
        <w:tabs>
          <w:tab w:val="left" w:pos="1134"/>
        </w:tabs>
        <w:ind w:left="0" w:firstLine="709"/>
        <w:jc w:val="both"/>
        <w:rPr>
          <w:rFonts w:ascii="Times New Roman" w:hAnsi="Times New Roman" w:cs="Times New Roman"/>
          <w:color w:val="auto"/>
        </w:rPr>
      </w:pPr>
      <w:hyperlink r:id="rId8" w:tgtFrame="_blank" w:history="1">
        <w:r w:rsidR="009D030D" w:rsidRPr="009D030D">
          <w:rPr>
            <w:rFonts w:ascii="Times New Roman" w:hAnsi="Times New Roman" w:cs="Times New Roman"/>
            <w:color w:val="auto"/>
          </w:rPr>
          <w:t>РД-11-02-2006</w:t>
        </w:r>
      </w:hyperlink>
      <w:r w:rsidR="009D030D" w:rsidRPr="009D030D">
        <w:rPr>
          <w:rFonts w:ascii="Times New Roman" w:hAnsi="Times New Roman" w:cs="Times New Roman"/>
          <w:color w:val="auto"/>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26D27070" w14:textId="77777777" w:rsidR="009D030D" w:rsidRPr="009D030D" w:rsidRDefault="00D804E7" w:rsidP="005B6537">
      <w:pPr>
        <w:pStyle w:val="a3"/>
        <w:tabs>
          <w:tab w:val="left" w:pos="1134"/>
        </w:tabs>
        <w:ind w:left="0" w:firstLine="709"/>
        <w:jc w:val="both"/>
        <w:rPr>
          <w:rFonts w:ascii="Times New Roman" w:hAnsi="Times New Roman" w:cs="Times New Roman"/>
          <w:color w:val="auto"/>
        </w:rPr>
      </w:pPr>
      <w:hyperlink r:id="rId9" w:tgtFrame="_blank" w:history="1">
        <w:r w:rsidR="009D030D" w:rsidRPr="009D030D">
          <w:rPr>
            <w:rFonts w:ascii="Times New Roman" w:hAnsi="Times New Roman" w:cs="Times New Roman"/>
            <w:color w:val="auto"/>
          </w:rPr>
          <w:t>РД-11-05-2007</w:t>
        </w:r>
      </w:hyperlink>
      <w:r w:rsidR="009D030D" w:rsidRPr="009D030D">
        <w:rPr>
          <w:rFonts w:ascii="Times New Roman" w:hAnsi="Times New Roman" w:cs="Times New Roman"/>
          <w:color w:val="auto"/>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40EC6CF6" w14:textId="0E26A93A" w:rsidR="009D030D" w:rsidRPr="009D030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 xml:space="preserve">СНиП 12-04-2002 </w:t>
      </w:r>
      <w:r w:rsidR="008914FC">
        <w:rPr>
          <w:rFonts w:ascii="Times New Roman" w:hAnsi="Times New Roman" w:cs="Times New Roman"/>
          <w:color w:val="auto"/>
          <w:lang w:val="ru-RU"/>
        </w:rPr>
        <w:t>«</w:t>
      </w:r>
      <w:r w:rsidRPr="009D030D">
        <w:rPr>
          <w:rFonts w:ascii="Times New Roman" w:hAnsi="Times New Roman" w:cs="Times New Roman"/>
          <w:color w:val="auto"/>
        </w:rPr>
        <w:t>Безопасность труда в строительстве часть 2. Строительное производство</w:t>
      </w:r>
      <w:r w:rsidR="008914FC">
        <w:rPr>
          <w:rFonts w:ascii="Times New Roman" w:hAnsi="Times New Roman" w:cs="Times New Roman"/>
          <w:color w:val="auto"/>
          <w:lang w:val="ru-RU"/>
        </w:rPr>
        <w:t>»</w:t>
      </w:r>
      <w:r w:rsidRPr="009D030D">
        <w:rPr>
          <w:rFonts w:ascii="Times New Roman" w:hAnsi="Times New Roman" w:cs="Times New Roman"/>
          <w:color w:val="auto"/>
        </w:rPr>
        <w:t>;</w:t>
      </w:r>
    </w:p>
    <w:p w14:paraId="3C795838" w14:textId="15A8EB07" w:rsidR="008914FC" w:rsidRDefault="008914FC" w:rsidP="005B6537">
      <w:pPr>
        <w:pStyle w:val="a3"/>
        <w:tabs>
          <w:tab w:val="left" w:pos="1134"/>
        </w:tabs>
        <w:ind w:left="0" w:firstLine="709"/>
        <w:jc w:val="both"/>
        <w:rPr>
          <w:rFonts w:ascii="Times New Roman" w:hAnsi="Times New Roman" w:cs="Times New Roman"/>
          <w:color w:val="auto"/>
          <w:lang w:val="ru-RU"/>
        </w:rPr>
      </w:pPr>
      <w:r w:rsidRPr="008914FC">
        <w:rPr>
          <w:rFonts w:ascii="Times New Roman" w:hAnsi="Times New Roman" w:cs="Times New Roman"/>
          <w:color w:val="auto"/>
          <w:lang w:val="ru-RU"/>
        </w:rPr>
        <w:t xml:space="preserve">Закон Мурманской области от 03.07.2015 № 1888-01-ЗМО </w:t>
      </w:r>
      <w:r>
        <w:rPr>
          <w:rFonts w:ascii="Times New Roman" w:hAnsi="Times New Roman" w:cs="Times New Roman"/>
          <w:color w:val="auto"/>
          <w:lang w:val="ru-RU"/>
        </w:rPr>
        <w:t>«</w:t>
      </w:r>
      <w:r w:rsidRPr="008914FC">
        <w:rPr>
          <w:rFonts w:ascii="Times New Roman" w:hAnsi="Times New Roman" w:cs="Times New Roman"/>
          <w:color w:val="auto"/>
          <w:lang w:val="ru-RU"/>
        </w:rPr>
        <w:t>Об обеспечении тишины и покоя граждан на территории Мурманской области</w:t>
      </w:r>
      <w:r>
        <w:rPr>
          <w:rFonts w:ascii="Times New Roman" w:hAnsi="Times New Roman" w:cs="Times New Roman"/>
          <w:color w:val="auto"/>
          <w:lang w:val="ru-RU"/>
        </w:rPr>
        <w:t>»</w:t>
      </w:r>
    </w:p>
    <w:p w14:paraId="739D2D19" w14:textId="520F9FFC" w:rsidR="009D030D" w:rsidRPr="00357BFD" w:rsidRDefault="009D030D" w:rsidP="005B6537">
      <w:pPr>
        <w:pStyle w:val="a3"/>
        <w:tabs>
          <w:tab w:val="left" w:pos="1134"/>
        </w:tabs>
        <w:ind w:left="0" w:firstLine="709"/>
        <w:jc w:val="both"/>
        <w:rPr>
          <w:rFonts w:ascii="Times New Roman" w:hAnsi="Times New Roman" w:cs="Times New Roman"/>
          <w:color w:val="auto"/>
        </w:rPr>
      </w:pPr>
      <w:r w:rsidRPr="009D030D">
        <w:rPr>
          <w:rFonts w:ascii="Times New Roman" w:hAnsi="Times New Roman" w:cs="Times New Roman"/>
          <w:color w:val="auto"/>
        </w:rPr>
        <w:t>и иными действующими нормативно-техническими документами, регулирующими предмет договора.</w:t>
      </w:r>
    </w:p>
    <w:p w14:paraId="71C820DD" w14:textId="77777777" w:rsidR="00577DFB" w:rsidRPr="001C7518" w:rsidRDefault="00577DFB" w:rsidP="005B6537">
      <w:pPr>
        <w:ind w:firstLine="709"/>
        <w:jc w:val="both"/>
        <w:rPr>
          <w:rFonts w:ascii="Times New Roman" w:hAnsi="Times New Roman" w:cs="Times New Roman"/>
          <w:color w:val="auto"/>
        </w:rPr>
      </w:pPr>
    </w:p>
    <w:p w14:paraId="263A3E72" w14:textId="443C210C" w:rsidR="00B05D24" w:rsidRDefault="00B05D24" w:rsidP="0053421A">
      <w:pPr>
        <w:pStyle w:val="a3"/>
        <w:numPr>
          <w:ilvl w:val="1"/>
          <w:numId w:val="14"/>
        </w:numPr>
        <w:jc w:val="center"/>
        <w:rPr>
          <w:rFonts w:ascii="Times New Roman" w:hAnsi="Times New Roman" w:cs="Times New Roman"/>
          <w:b/>
          <w:bCs/>
        </w:rPr>
      </w:pPr>
      <w:r w:rsidRPr="001C7518">
        <w:rPr>
          <w:rFonts w:ascii="Times New Roman" w:hAnsi="Times New Roman" w:cs="Times New Roman"/>
          <w:b/>
          <w:bCs/>
        </w:rPr>
        <w:t>Общие</w:t>
      </w:r>
      <w:r w:rsidR="00B24EBD">
        <w:rPr>
          <w:rFonts w:ascii="Times New Roman" w:hAnsi="Times New Roman" w:cs="Times New Roman"/>
          <w:b/>
          <w:bCs/>
        </w:rPr>
        <w:t xml:space="preserve"> требования к результатам работ</w:t>
      </w:r>
    </w:p>
    <w:p w14:paraId="31050C02" w14:textId="77777777" w:rsidR="008326A1" w:rsidRPr="001C7518" w:rsidRDefault="008326A1" w:rsidP="008326A1">
      <w:pPr>
        <w:pStyle w:val="a3"/>
        <w:ind w:left="0"/>
        <w:rPr>
          <w:rFonts w:ascii="Times New Roman" w:hAnsi="Times New Roman" w:cs="Times New Roman"/>
          <w:b/>
          <w:bCs/>
        </w:rPr>
      </w:pPr>
    </w:p>
    <w:p w14:paraId="237A6538"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Результатом работ является выполненные, предусмотренные настоящим Техническим заданием, работы в полном объёме в установленный срок, с надлежащим качеством, в соответствии с положениями Договора, требованиями законодательства Российской Федерации, законодательства Мурманской области, нормативно-правовых актов, действующих на территориях городов Мурманской области и переданные Заказчику. Результат работы должен в течение всего гарантийного срока соответствовать условиям настоящего Технического задания о качестве.</w:t>
      </w:r>
    </w:p>
    <w:p w14:paraId="2989EBF6"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Подрядчик гарантирует достижение объектами, указанными в нормативной документации показателей и возможность эксплуатации объекта в соответствии с настоящим Договором на протяжении гарантийного срока.</w:t>
      </w:r>
    </w:p>
    <w:p w14:paraId="2B2E154F"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Подрядчик обязан сдать Заказчику работы, которые должны быть выполнены в соответствии с действующим законодательством РФ (ГОСТ, СНиП, технические нормы и правила), в том числе работы, прописанные в настоящем Техническом задании;</w:t>
      </w:r>
    </w:p>
    <w:p w14:paraId="21F4427B"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После окончания выполнения работ (части работ) Подрядчик представляет Заказчику отчетную документацию.</w:t>
      </w:r>
    </w:p>
    <w:p w14:paraId="32A726CD"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В случае, если выполненные Подрядчиком работы, относятся к видам работ, для которых действующим законодательством установлен определенный (особый) порядок их сдачи, Подрядчик осуществляет сдачу Заказчику данных видов работ с учетом соответствующих положений действующего законодательства, технических правил и норм.</w:t>
      </w:r>
    </w:p>
    <w:p w14:paraId="51885034" w14:textId="25457B81" w:rsidR="00B05D24" w:rsidRDefault="00B05D24" w:rsidP="001C7518">
      <w:pPr>
        <w:ind w:firstLine="567"/>
        <w:jc w:val="both"/>
        <w:rPr>
          <w:rFonts w:ascii="Times New Roman" w:hAnsi="Times New Roman" w:cs="Times New Roman"/>
        </w:rPr>
      </w:pPr>
      <w:r w:rsidRPr="001C7518">
        <w:rPr>
          <w:rFonts w:ascii="Times New Roman" w:hAnsi="Times New Roman" w:cs="Times New Roman"/>
        </w:rPr>
        <w:t>Элементы благоустройства территории в случае их повреждения в процессе Работ Подрядчиком, должны быть восстановлены до начала приемки выполненных Работ по Договору за счет средств Подрядчика.</w:t>
      </w:r>
    </w:p>
    <w:p w14:paraId="759FC0ED" w14:textId="77777777" w:rsidR="004576F3" w:rsidRDefault="004576F3" w:rsidP="001C7518">
      <w:pPr>
        <w:ind w:firstLine="567"/>
        <w:jc w:val="both"/>
        <w:rPr>
          <w:rFonts w:ascii="Times New Roman" w:hAnsi="Times New Roman" w:cs="Times New Roman"/>
        </w:rPr>
      </w:pPr>
    </w:p>
    <w:p w14:paraId="74D60FDC" w14:textId="0D9675A9" w:rsidR="00357BFD" w:rsidRPr="001C7518" w:rsidRDefault="00357BFD" w:rsidP="009E35FF">
      <w:pPr>
        <w:jc w:val="both"/>
        <w:rPr>
          <w:rFonts w:ascii="Times New Roman" w:hAnsi="Times New Roman" w:cs="Times New Roman"/>
        </w:rPr>
      </w:pPr>
    </w:p>
    <w:p w14:paraId="57904D31" w14:textId="4518ED59" w:rsidR="00B05D24" w:rsidRDefault="00B05D24" w:rsidP="00D154AE">
      <w:pPr>
        <w:pStyle w:val="a3"/>
        <w:numPr>
          <w:ilvl w:val="1"/>
          <w:numId w:val="14"/>
        </w:numPr>
        <w:ind w:left="0"/>
        <w:jc w:val="center"/>
        <w:rPr>
          <w:rFonts w:ascii="Times New Roman" w:hAnsi="Times New Roman" w:cs="Times New Roman"/>
          <w:b/>
          <w:bCs/>
        </w:rPr>
      </w:pPr>
      <w:r w:rsidRPr="001C7518">
        <w:rPr>
          <w:rFonts w:ascii="Times New Roman" w:hAnsi="Times New Roman" w:cs="Times New Roman"/>
          <w:b/>
          <w:bCs/>
        </w:rPr>
        <w:t>Общий порядок приемки работ</w:t>
      </w:r>
    </w:p>
    <w:p w14:paraId="68565801" w14:textId="77777777" w:rsidR="009E35FF" w:rsidRPr="001C7518" w:rsidRDefault="009E35FF" w:rsidP="009E35FF">
      <w:pPr>
        <w:pStyle w:val="a3"/>
        <w:ind w:left="0"/>
        <w:rPr>
          <w:rFonts w:ascii="Times New Roman" w:hAnsi="Times New Roman" w:cs="Times New Roman"/>
          <w:b/>
          <w:bCs/>
        </w:rPr>
      </w:pPr>
    </w:p>
    <w:p w14:paraId="55EE41B7" w14:textId="77777777" w:rsidR="00B05D24" w:rsidRPr="001C7518" w:rsidRDefault="00B05D24" w:rsidP="004576F3">
      <w:pPr>
        <w:pStyle w:val="a3"/>
        <w:numPr>
          <w:ilvl w:val="0"/>
          <w:numId w:val="24"/>
        </w:numPr>
        <w:ind w:left="0" w:firstLine="709"/>
        <w:jc w:val="both"/>
        <w:rPr>
          <w:rFonts w:ascii="Times New Roman" w:hAnsi="Times New Roman" w:cs="Times New Roman"/>
        </w:rPr>
      </w:pPr>
      <w:r w:rsidRPr="001C7518">
        <w:rPr>
          <w:rFonts w:ascii="Times New Roman" w:hAnsi="Times New Roman" w:cs="Times New Roman"/>
        </w:rPr>
        <w:t xml:space="preserve">Период для приёмки выполненных надлежащим образом работ, входит в срок выполнения работ по Договору.  </w:t>
      </w:r>
    </w:p>
    <w:p w14:paraId="305BFF6B" w14:textId="77777777" w:rsidR="00B05D24" w:rsidRPr="001C7518" w:rsidRDefault="00B05D24" w:rsidP="0053421A">
      <w:pPr>
        <w:pStyle w:val="a3"/>
        <w:numPr>
          <w:ilvl w:val="0"/>
          <w:numId w:val="24"/>
        </w:numPr>
        <w:ind w:left="0" w:firstLine="567"/>
        <w:jc w:val="both"/>
        <w:rPr>
          <w:rFonts w:ascii="Times New Roman" w:hAnsi="Times New Roman" w:cs="Times New Roman"/>
        </w:rPr>
      </w:pPr>
      <w:r w:rsidRPr="001C7518">
        <w:rPr>
          <w:rFonts w:ascii="Times New Roman" w:hAnsi="Times New Roman" w:cs="Times New Roman"/>
        </w:rPr>
        <w:t>После предъявления, Подрядчиком результата работ, документов, подтверждающих выполнение работ, Заказчик с участием Подрядчика осматривает выполненные работы (их результат) и осуществляет проверку предоставленных документов.</w:t>
      </w:r>
    </w:p>
    <w:p w14:paraId="546281F6" w14:textId="77777777" w:rsidR="00B05D24" w:rsidRPr="001C7518" w:rsidRDefault="00B05D24" w:rsidP="0053421A">
      <w:pPr>
        <w:pStyle w:val="a3"/>
        <w:numPr>
          <w:ilvl w:val="0"/>
          <w:numId w:val="24"/>
        </w:numPr>
        <w:ind w:left="0" w:firstLine="567"/>
        <w:jc w:val="both"/>
        <w:rPr>
          <w:rFonts w:ascii="Times New Roman" w:hAnsi="Times New Roman" w:cs="Times New Roman"/>
        </w:rPr>
      </w:pPr>
      <w:r w:rsidRPr="001C7518">
        <w:rPr>
          <w:rFonts w:ascii="Times New Roman" w:hAnsi="Times New Roman" w:cs="Times New Roman"/>
        </w:rPr>
        <w:t xml:space="preserve">Сдача Подрядчиком результата работ и его приёмка Заказчиком оформляется актами о приёмке выполненных работ по форме КС-2 и справками о стоимости выполненных работ и затрат по форме КС-3, при условии, что работа выполнена надлежащим образом и в соответствии с требованиями к качеству, закреплёнными в соответствующих нормативно-технических документах. </w:t>
      </w:r>
    </w:p>
    <w:p w14:paraId="6220AF41" w14:textId="77777777" w:rsidR="00B05D24" w:rsidRPr="001C7518" w:rsidRDefault="00B05D24" w:rsidP="0053421A">
      <w:pPr>
        <w:pStyle w:val="a3"/>
        <w:numPr>
          <w:ilvl w:val="0"/>
          <w:numId w:val="24"/>
        </w:numPr>
        <w:ind w:left="0" w:firstLine="567"/>
        <w:jc w:val="both"/>
        <w:rPr>
          <w:rFonts w:ascii="Times New Roman" w:hAnsi="Times New Roman" w:cs="Times New Roman"/>
        </w:rPr>
      </w:pPr>
      <w:r w:rsidRPr="001C7518">
        <w:rPr>
          <w:rFonts w:ascii="Times New Roman" w:hAnsi="Times New Roman" w:cs="Times New Roman"/>
        </w:rPr>
        <w:t xml:space="preserve">Подрядчик обязан передать Заказчику всю исполнительную документацию. В процессе проведения процедуры сдачи – приёмки выполненных работ по настоящему Техническому заданию и Договору, Подрядчик обязан укомплектовать и представить Заказчику с сопроводительным письмом комплект исполнительной документации. В качестве исполнительной документации предоставляются: </w:t>
      </w:r>
    </w:p>
    <w:p w14:paraId="1AF0383E"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 xml:space="preserve">акты освидетельствования скрытых работ; </w:t>
      </w:r>
    </w:p>
    <w:p w14:paraId="7EE5A1D5" w14:textId="4018B3BD" w:rsidR="00B05D24" w:rsidRPr="001C7518" w:rsidRDefault="00B05D24" w:rsidP="00EE00FB">
      <w:pPr>
        <w:pStyle w:val="a3"/>
        <w:numPr>
          <w:ilvl w:val="0"/>
          <w:numId w:val="4"/>
        </w:numPr>
        <w:tabs>
          <w:tab w:val="left" w:pos="993"/>
          <w:tab w:val="left" w:pos="1276"/>
        </w:tabs>
        <w:ind w:left="0" w:firstLine="709"/>
        <w:rPr>
          <w:rFonts w:ascii="Times New Roman" w:hAnsi="Times New Roman" w:cs="Times New Roman"/>
        </w:rPr>
      </w:pPr>
      <w:r w:rsidRPr="001C7518">
        <w:rPr>
          <w:rFonts w:ascii="Times New Roman" w:hAnsi="Times New Roman" w:cs="Times New Roman"/>
          <w:lang w:val="ru-RU"/>
        </w:rPr>
        <w:t>журналы работ</w:t>
      </w:r>
      <w:r w:rsidR="00EE00FB">
        <w:rPr>
          <w:rFonts w:ascii="Times New Roman" w:hAnsi="Times New Roman" w:cs="Times New Roman"/>
          <w:lang w:val="ru-RU"/>
        </w:rPr>
        <w:t>;</w:t>
      </w:r>
    </w:p>
    <w:p w14:paraId="4A7E552D"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акты на выполненные работы;</w:t>
      </w:r>
    </w:p>
    <w:p w14:paraId="6B966F4B"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акты на испытания;</w:t>
      </w:r>
    </w:p>
    <w:p w14:paraId="0538892F"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паспорта качества;</w:t>
      </w:r>
    </w:p>
    <w:p w14:paraId="64F38A24"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паспорта на материалы;</w:t>
      </w:r>
    </w:p>
    <w:p w14:paraId="6E077E83"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сертификаты соответствия, пожарной безопасности и санитарно-гигиенические на примененные материалы (Сертификаты или их копии подписываются руководителем подрядной организации (производителем работ), подписи заверяются печатью организации). При наличии в сертификатах указаний на протоколы испытаний, последние так же передаются Заказчику в обязательном порядке;</w:t>
      </w:r>
    </w:p>
    <w:p w14:paraId="39278746"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другие документы на материалы, оборудование и произведенные работы в рамках подписанного договора.</w:t>
      </w:r>
    </w:p>
    <w:p w14:paraId="3C7D5827" w14:textId="77777777" w:rsidR="00B05D24" w:rsidRPr="001C7518" w:rsidRDefault="00B05D24" w:rsidP="00EE00FB">
      <w:pPr>
        <w:pStyle w:val="a3"/>
        <w:numPr>
          <w:ilvl w:val="3"/>
          <w:numId w:val="4"/>
        </w:numPr>
        <w:tabs>
          <w:tab w:val="left" w:pos="993"/>
        </w:tabs>
        <w:ind w:left="0" w:firstLine="709"/>
        <w:jc w:val="both"/>
        <w:rPr>
          <w:rFonts w:ascii="Times New Roman" w:hAnsi="Times New Roman" w:cs="Times New Roman"/>
        </w:rPr>
      </w:pPr>
      <w:r w:rsidRPr="001C7518">
        <w:rPr>
          <w:rFonts w:ascii="Times New Roman" w:hAnsi="Times New Roman" w:cs="Times New Roman"/>
        </w:rPr>
        <w:t>акты о приёмке выполненных работ (КС-2) и справки выполненных работ и затрат (КС-3) (в 4 (четырех) экземплярах: 3 (три) – для Заказчика, 1 (один) – для Подрядчика).</w:t>
      </w:r>
    </w:p>
    <w:p w14:paraId="2FABB433" w14:textId="77777777" w:rsidR="00B05D24" w:rsidRPr="001C7518" w:rsidRDefault="00B05D24" w:rsidP="0053421A">
      <w:pPr>
        <w:pStyle w:val="a3"/>
        <w:numPr>
          <w:ilvl w:val="0"/>
          <w:numId w:val="24"/>
        </w:numPr>
        <w:ind w:left="0" w:firstLine="567"/>
        <w:jc w:val="both"/>
        <w:rPr>
          <w:rFonts w:ascii="Times New Roman" w:hAnsi="Times New Roman" w:cs="Times New Roman"/>
        </w:rPr>
      </w:pPr>
      <w:r w:rsidRPr="001C7518">
        <w:rPr>
          <w:rFonts w:ascii="Times New Roman" w:hAnsi="Times New Roman" w:cs="Times New Roman"/>
        </w:rPr>
        <w:t>При обнаружении в ходе приёмки выполненных работ (их результата) отступлений от договора, ухудшающих результат работ, или иных недостатков в работах Заказчик немедленно заявляет об этом Подрядчику. Такие работы Заказчиком к оплате не принимаются.</w:t>
      </w:r>
    </w:p>
    <w:p w14:paraId="692CCECF" w14:textId="77777777" w:rsidR="00B05D24" w:rsidRPr="001C7518" w:rsidRDefault="00B05D24" w:rsidP="0053421A">
      <w:pPr>
        <w:pStyle w:val="a3"/>
        <w:numPr>
          <w:ilvl w:val="0"/>
          <w:numId w:val="24"/>
        </w:numPr>
        <w:ind w:left="0" w:firstLine="567"/>
        <w:jc w:val="both"/>
        <w:rPr>
          <w:rFonts w:ascii="Times New Roman" w:hAnsi="Times New Roman" w:cs="Times New Roman"/>
        </w:rPr>
      </w:pPr>
      <w:r w:rsidRPr="001C7518">
        <w:rPr>
          <w:rFonts w:ascii="Times New Roman" w:hAnsi="Times New Roman" w:cs="Times New Roman"/>
        </w:rPr>
        <w:t xml:space="preserve">Акт приемки по форме КС-2, справка по форме КС-3, перечень исполнительной документации могут направляться Заказчику для предварительного просмотра и согласования по электронной почте с сопроводительным письмом. </w:t>
      </w:r>
    </w:p>
    <w:p w14:paraId="7706C392" w14:textId="77777777" w:rsidR="00B05D24" w:rsidRPr="001C7518" w:rsidRDefault="00B05D24" w:rsidP="0053421A">
      <w:pPr>
        <w:pStyle w:val="a3"/>
        <w:numPr>
          <w:ilvl w:val="0"/>
          <w:numId w:val="24"/>
        </w:numPr>
        <w:ind w:left="0" w:firstLine="567"/>
        <w:jc w:val="both"/>
        <w:rPr>
          <w:rFonts w:ascii="Times New Roman" w:hAnsi="Times New Roman" w:cs="Times New Roman"/>
        </w:rPr>
      </w:pPr>
      <w:r w:rsidRPr="001C7518">
        <w:rPr>
          <w:rFonts w:ascii="Times New Roman" w:hAnsi="Times New Roman" w:cs="Times New Roman"/>
        </w:rPr>
        <w:t>Подрядчик предоставляет на все устройства, оборудование, строительные материалы, используемые при выполнении работ, предусмотренные действующим законодательством сертификаты, технические паспорта и другие документы, удостоверяющие их качество.</w:t>
      </w:r>
    </w:p>
    <w:p w14:paraId="5989B937" w14:textId="77777777" w:rsidR="00B05D24" w:rsidRPr="00177083" w:rsidRDefault="00B05D24" w:rsidP="0053421A">
      <w:pPr>
        <w:pStyle w:val="a3"/>
        <w:numPr>
          <w:ilvl w:val="0"/>
          <w:numId w:val="24"/>
        </w:numPr>
        <w:shd w:val="clear" w:color="auto" w:fill="FFFFFF" w:themeFill="background1"/>
        <w:ind w:left="0" w:firstLine="567"/>
        <w:jc w:val="both"/>
        <w:rPr>
          <w:rFonts w:ascii="Times New Roman" w:hAnsi="Times New Roman" w:cs="Times New Roman"/>
        </w:rPr>
      </w:pPr>
      <w:r w:rsidRPr="00177083">
        <w:rPr>
          <w:rFonts w:ascii="Times New Roman" w:hAnsi="Times New Roman" w:cs="Times New Roman"/>
        </w:rPr>
        <w:t>Требования к сметной документации:</w:t>
      </w:r>
    </w:p>
    <w:p w14:paraId="4169B82E" w14:textId="77777777" w:rsidR="00177083" w:rsidRPr="00177083" w:rsidRDefault="00177083" w:rsidP="00AA70B5">
      <w:pPr>
        <w:pStyle w:val="a3"/>
        <w:tabs>
          <w:tab w:val="left" w:pos="1134"/>
        </w:tabs>
        <w:ind w:left="0" w:firstLine="709"/>
        <w:jc w:val="both"/>
        <w:rPr>
          <w:rFonts w:ascii="Times New Roman" w:hAnsi="Times New Roman" w:cs="Times New Roman"/>
        </w:rPr>
      </w:pPr>
      <w:r w:rsidRPr="00177083">
        <w:rPr>
          <w:rFonts w:ascii="Times New Roman" w:hAnsi="Times New Roman" w:cs="Times New Roman"/>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 421/пр.</w:t>
      </w:r>
    </w:p>
    <w:p w14:paraId="0FCBA46A" w14:textId="77777777" w:rsidR="00177083" w:rsidRPr="00177083" w:rsidRDefault="00177083" w:rsidP="00AA70B5">
      <w:pPr>
        <w:pStyle w:val="a3"/>
        <w:numPr>
          <w:ilvl w:val="0"/>
          <w:numId w:val="24"/>
        </w:numPr>
        <w:tabs>
          <w:tab w:val="left" w:pos="1134"/>
        </w:tabs>
        <w:ind w:left="0" w:firstLine="709"/>
        <w:jc w:val="both"/>
        <w:rPr>
          <w:rFonts w:ascii="Times New Roman" w:hAnsi="Times New Roman" w:cs="Times New Roman"/>
        </w:rPr>
      </w:pPr>
      <w:r w:rsidRPr="00177083">
        <w:rPr>
          <w:rFonts w:ascii="Times New Roman" w:hAnsi="Times New Roman" w:cs="Times New Roman"/>
        </w:rPr>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w:t>
      </w:r>
    </w:p>
    <w:p w14:paraId="126F38F9" w14:textId="77777777" w:rsidR="00177083" w:rsidRPr="00177083" w:rsidRDefault="00177083" w:rsidP="00AA70B5">
      <w:pPr>
        <w:pStyle w:val="a3"/>
        <w:tabs>
          <w:tab w:val="left" w:pos="1134"/>
        </w:tabs>
        <w:ind w:left="0" w:firstLine="709"/>
        <w:jc w:val="both"/>
        <w:rPr>
          <w:rFonts w:ascii="Times New Roman" w:hAnsi="Times New Roman" w:cs="Times New Roman"/>
        </w:rPr>
      </w:pPr>
      <w:r w:rsidRPr="00177083">
        <w:rPr>
          <w:rFonts w:ascii="Times New Roman" w:hAnsi="Times New Roman" w:cs="Times New Roman"/>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14:paraId="4FE9605A" w14:textId="77777777" w:rsidR="00177083" w:rsidRPr="00177083" w:rsidRDefault="00177083" w:rsidP="00AA70B5">
      <w:pPr>
        <w:pStyle w:val="a3"/>
        <w:tabs>
          <w:tab w:val="left" w:pos="1134"/>
        </w:tabs>
        <w:ind w:left="0" w:firstLine="709"/>
        <w:jc w:val="both"/>
        <w:rPr>
          <w:rFonts w:ascii="Times New Roman" w:hAnsi="Times New Roman" w:cs="Times New Roman"/>
        </w:rPr>
      </w:pPr>
      <w:r w:rsidRPr="00177083">
        <w:rPr>
          <w:rFonts w:ascii="Times New Roman" w:hAnsi="Times New Roman" w:cs="Times New Roman"/>
        </w:rPr>
        <w:t xml:space="preserve">Смета предоставляется Заказчику в сметной программе «А0» (либо других программах), в формате MS Exсel, в ТЕР Мурманской области с сохранением всех функциональных взаимосвязей; </w:t>
      </w:r>
    </w:p>
    <w:p w14:paraId="472249DE" w14:textId="77777777" w:rsidR="00177083" w:rsidRPr="00177083" w:rsidRDefault="00177083" w:rsidP="00AA70B5">
      <w:pPr>
        <w:pStyle w:val="a3"/>
        <w:tabs>
          <w:tab w:val="left" w:pos="1134"/>
        </w:tabs>
        <w:ind w:left="0" w:firstLine="709"/>
        <w:jc w:val="both"/>
        <w:rPr>
          <w:rFonts w:ascii="Times New Roman" w:hAnsi="Times New Roman" w:cs="Times New Roman"/>
        </w:rPr>
      </w:pPr>
      <w:r w:rsidRPr="00177083">
        <w:rPr>
          <w:rFonts w:ascii="Times New Roman" w:hAnsi="Times New Roman" w:cs="Times New Roman"/>
        </w:rPr>
        <w:t>Сметная документация передается Заказчику:</w:t>
      </w:r>
    </w:p>
    <w:p w14:paraId="09789614" w14:textId="77777777" w:rsidR="00177083" w:rsidRPr="00177083" w:rsidRDefault="00177083" w:rsidP="00AA70B5">
      <w:pPr>
        <w:pStyle w:val="a3"/>
        <w:tabs>
          <w:tab w:val="left" w:pos="1134"/>
        </w:tabs>
        <w:ind w:left="0" w:firstLine="709"/>
        <w:jc w:val="both"/>
        <w:rPr>
          <w:rFonts w:ascii="Times New Roman" w:hAnsi="Times New Roman" w:cs="Times New Roman"/>
        </w:rPr>
      </w:pPr>
      <w:r w:rsidRPr="00177083">
        <w:rPr>
          <w:rFonts w:ascii="Times New Roman" w:hAnsi="Times New Roman" w:cs="Times New Roman"/>
        </w:rPr>
        <w:t>- на бумажном носителе в 4 экземплярах;</w:t>
      </w:r>
    </w:p>
    <w:p w14:paraId="2BA808AE" w14:textId="677BAA06" w:rsidR="00B05D24" w:rsidRDefault="00177083" w:rsidP="00AA70B5">
      <w:pPr>
        <w:pStyle w:val="a3"/>
        <w:tabs>
          <w:tab w:val="left" w:pos="1134"/>
        </w:tabs>
        <w:ind w:left="0" w:firstLine="709"/>
        <w:jc w:val="both"/>
        <w:rPr>
          <w:rFonts w:ascii="Times New Roman" w:hAnsi="Times New Roman" w:cs="Times New Roman"/>
        </w:rPr>
      </w:pPr>
      <w:r w:rsidRPr="00177083">
        <w:rPr>
          <w:rFonts w:ascii="Times New Roman" w:hAnsi="Times New Roman" w:cs="Times New Roman"/>
        </w:rPr>
        <w:t>- на электронном носителе в формате программы для составления смет, а также *.xls (*.xlsx) или *.doc (*.docх), с подписями и печатями.</w:t>
      </w:r>
    </w:p>
    <w:p w14:paraId="0E369461" w14:textId="77777777" w:rsidR="00177083" w:rsidRPr="00177083" w:rsidRDefault="00177083" w:rsidP="00177083">
      <w:pPr>
        <w:pStyle w:val="a3"/>
        <w:ind w:left="0"/>
        <w:jc w:val="both"/>
        <w:rPr>
          <w:rFonts w:ascii="Times New Roman" w:hAnsi="Times New Roman" w:cs="Times New Roman"/>
        </w:rPr>
      </w:pPr>
    </w:p>
    <w:p w14:paraId="6861CD55" w14:textId="5924702A" w:rsidR="00B05D24" w:rsidRPr="00177083" w:rsidRDefault="00B05D24" w:rsidP="00D154AE">
      <w:pPr>
        <w:pStyle w:val="a3"/>
        <w:numPr>
          <w:ilvl w:val="0"/>
          <w:numId w:val="14"/>
        </w:numPr>
        <w:ind w:left="993"/>
        <w:jc w:val="center"/>
        <w:rPr>
          <w:rFonts w:ascii="Times New Roman" w:hAnsi="Times New Roman" w:cs="Times New Roman"/>
          <w:b/>
        </w:rPr>
      </w:pPr>
      <w:r w:rsidRPr="00177083">
        <w:rPr>
          <w:rFonts w:ascii="Times New Roman" w:hAnsi="Times New Roman" w:cs="Times New Roman"/>
          <w:b/>
        </w:rPr>
        <w:t>Требования к качеству поставляемых мат</w:t>
      </w:r>
      <w:r w:rsidR="00AA70B5">
        <w:rPr>
          <w:rFonts w:ascii="Times New Roman" w:hAnsi="Times New Roman" w:cs="Times New Roman"/>
          <w:b/>
        </w:rPr>
        <w:t>ериалов (товара) и оборудованию</w:t>
      </w:r>
    </w:p>
    <w:p w14:paraId="0B0F12B8" w14:textId="77777777" w:rsidR="00B05D24" w:rsidRPr="001C7518" w:rsidRDefault="00B05D24" w:rsidP="001C7518">
      <w:pPr>
        <w:ind w:firstLine="567"/>
        <w:jc w:val="both"/>
        <w:rPr>
          <w:rFonts w:ascii="Times New Roman" w:hAnsi="Times New Roman" w:cs="Times New Roman"/>
          <w:b/>
        </w:rPr>
      </w:pPr>
    </w:p>
    <w:p w14:paraId="5C4DD257" w14:textId="77777777" w:rsidR="00B05D24" w:rsidRPr="001C7518" w:rsidRDefault="00B05D24" w:rsidP="00D154AE">
      <w:pPr>
        <w:pStyle w:val="a3"/>
        <w:numPr>
          <w:ilvl w:val="2"/>
          <w:numId w:val="16"/>
        </w:numPr>
        <w:ind w:left="0" w:firstLine="567"/>
        <w:jc w:val="both"/>
        <w:rPr>
          <w:rFonts w:ascii="Times New Roman" w:hAnsi="Times New Roman" w:cs="Times New Roman"/>
          <w:lang w:val="ru-RU"/>
        </w:rPr>
      </w:pPr>
      <w:r w:rsidRPr="001C7518">
        <w:rPr>
          <w:rFonts w:ascii="Times New Roman" w:hAnsi="Times New Roman" w:cs="Times New Roman"/>
          <w:lang w:val="ru-RU"/>
        </w:rPr>
        <w:t xml:space="preserve">Подрядчик должен поставить материалы (товары), оборудование и конструкции, в соответствии с Техническим заданием, которые должны быть согласованы с Заказчиком (или уполномоченным представителем). </w:t>
      </w:r>
    </w:p>
    <w:p w14:paraId="308B47F8" w14:textId="77777777" w:rsidR="00B05D24" w:rsidRPr="001C7518" w:rsidRDefault="00B05D24" w:rsidP="001C7518">
      <w:pPr>
        <w:pStyle w:val="a3"/>
        <w:ind w:left="0" w:firstLine="567"/>
        <w:jc w:val="both"/>
        <w:rPr>
          <w:rFonts w:ascii="Times New Roman" w:hAnsi="Times New Roman" w:cs="Times New Roman"/>
        </w:rPr>
      </w:pPr>
      <w:r w:rsidRPr="001C7518">
        <w:rPr>
          <w:rFonts w:ascii="Times New Roman" w:hAnsi="Times New Roman" w:cs="Times New Roman"/>
        </w:rPr>
        <w:t>При применении материалов, не соответствующих указанным нормам и требованиям, Заказчик оставляет за собой право предъявить претензию к Подрядчику с наложением штрафных санкций при исполнении договора.</w:t>
      </w:r>
    </w:p>
    <w:p w14:paraId="6A54D24D" w14:textId="77777777" w:rsidR="00B05D24" w:rsidRPr="001C7518" w:rsidRDefault="00B05D24" w:rsidP="00D154AE">
      <w:pPr>
        <w:pStyle w:val="a3"/>
        <w:numPr>
          <w:ilvl w:val="2"/>
          <w:numId w:val="16"/>
        </w:numPr>
        <w:ind w:left="0" w:firstLine="567"/>
        <w:jc w:val="both"/>
        <w:rPr>
          <w:rFonts w:ascii="Times New Roman" w:hAnsi="Times New Roman" w:cs="Times New Roman"/>
          <w:lang w:val="ru-RU"/>
        </w:rPr>
      </w:pPr>
      <w:bookmarkStart w:id="2" w:name="_Hlk74223668"/>
      <w:r w:rsidRPr="001C7518">
        <w:rPr>
          <w:rFonts w:ascii="Times New Roman" w:hAnsi="Times New Roman" w:cs="Times New Roman"/>
          <w:lang w:val="ru-RU"/>
        </w:rPr>
        <w:t>Подрядчик должен обеспечить поставку материалов (товаров) и оборудования, необходимых для выполнения указанных в настоящем Техническом задании работ, а также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w:t>
      </w:r>
    </w:p>
    <w:p w14:paraId="5314D2AD" w14:textId="77777777" w:rsidR="00B05D24" w:rsidRPr="001C7518" w:rsidRDefault="00B05D24" w:rsidP="00D154AE">
      <w:pPr>
        <w:pStyle w:val="a3"/>
        <w:numPr>
          <w:ilvl w:val="2"/>
          <w:numId w:val="16"/>
        </w:numPr>
        <w:ind w:left="0" w:firstLine="567"/>
        <w:jc w:val="both"/>
        <w:rPr>
          <w:rFonts w:ascii="Times New Roman" w:hAnsi="Times New Roman" w:cs="Times New Roman"/>
        </w:rPr>
      </w:pPr>
      <w:r w:rsidRPr="001C7518">
        <w:rPr>
          <w:rFonts w:ascii="Times New Roman" w:hAnsi="Times New Roman" w:cs="Times New Roman"/>
        </w:rPr>
        <w:t xml:space="preserve">Материалы (товары) и оборудование, используемые при выполнении работ, их качество и комплектация должны соответствовать: </w:t>
      </w:r>
    </w:p>
    <w:p w14:paraId="60E3169B" w14:textId="77777777" w:rsidR="00B05D24" w:rsidRPr="001C7518" w:rsidRDefault="00B05D24" w:rsidP="001C7518">
      <w:pPr>
        <w:pStyle w:val="a3"/>
        <w:ind w:left="0" w:firstLine="567"/>
        <w:jc w:val="both"/>
        <w:rPr>
          <w:rFonts w:ascii="Times New Roman" w:hAnsi="Times New Roman" w:cs="Times New Roman"/>
        </w:rPr>
      </w:pPr>
      <w:r w:rsidRPr="001C7518">
        <w:rPr>
          <w:rFonts w:ascii="Times New Roman" w:hAnsi="Times New Roman" w:cs="Times New Roman"/>
        </w:rPr>
        <w:t>Федеральному закону от 21 декабря 1994 № 69-ФЗ «О пожарной безопасности»</w:t>
      </w:r>
    </w:p>
    <w:p w14:paraId="02E71766" w14:textId="77777777" w:rsidR="00B05D24" w:rsidRPr="001C7518" w:rsidRDefault="00B05D24" w:rsidP="001C7518">
      <w:pPr>
        <w:pStyle w:val="a3"/>
        <w:ind w:left="0" w:firstLine="567"/>
        <w:jc w:val="both"/>
        <w:rPr>
          <w:rFonts w:ascii="Times New Roman" w:hAnsi="Times New Roman" w:cs="Times New Roman"/>
        </w:rPr>
      </w:pPr>
      <w:r w:rsidRPr="001C7518">
        <w:rPr>
          <w:rFonts w:ascii="Times New Roman" w:hAnsi="Times New Roman" w:cs="Times New Roman"/>
        </w:rPr>
        <w:t>Федеральному закону от 22 июля 2008 № 123-ФЗ «Технический регламент о требованиях пожарной безопасности»</w:t>
      </w:r>
    </w:p>
    <w:p w14:paraId="7679446C" w14:textId="77777777" w:rsidR="00B05D24" w:rsidRPr="001C7518" w:rsidRDefault="00B05D24" w:rsidP="001C7518">
      <w:pPr>
        <w:pStyle w:val="a3"/>
        <w:ind w:left="0" w:firstLine="567"/>
        <w:jc w:val="both"/>
        <w:rPr>
          <w:rFonts w:ascii="Times New Roman" w:hAnsi="Times New Roman" w:cs="Times New Roman"/>
        </w:rPr>
      </w:pPr>
      <w:r w:rsidRPr="001C7518">
        <w:rPr>
          <w:rFonts w:ascii="Times New Roman" w:hAnsi="Times New Roman" w:cs="Times New Roman"/>
        </w:rPr>
        <w:t>требованиям действующих государственных стандартов (ГОСТ), технических условий (ТУ)</w:t>
      </w:r>
    </w:p>
    <w:p w14:paraId="2542CF0F" w14:textId="77777777" w:rsidR="00B05D24" w:rsidRPr="001C7518" w:rsidRDefault="00B05D24" w:rsidP="001C7518">
      <w:pPr>
        <w:pStyle w:val="a3"/>
        <w:ind w:left="0" w:firstLine="567"/>
        <w:jc w:val="both"/>
        <w:rPr>
          <w:rFonts w:ascii="Times New Roman" w:hAnsi="Times New Roman" w:cs="Times New Roman"/>
        </w:rPr>
      </w:pPr>
      <w:r w:rsidRPr="001C7518">
        <w:rPr>
          <w:rFonts w:ascii="Times New Roman" w:hAnsi="Times New Roman" w:cs="Times New Roman"/>
        </w:rPr>
        <w:t xml:space="preserve">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санитарно-эпидемиологические заключения). Материалы, не подлежащие сертификации, должны иметь декларацию о соответствии, при наличии такого требования в законодательстве РФ. </w:t>
      </w:r>
    </w:p>
    <w:p w14:paraId="0F0E4B8B" w14:textId="77777777" w:rsidR="00B05D24" w:rsidRPr="001C7518" w:rsidRDefault="00B05D24" w:rsidP="001C7518">
      <w:pPr>
        <w:pStyle w:val="a3"/>
        <w:ind w:left="0" w:firstLine="567"/>
        <w:jc w:val="both"/>
        <w:rPr>
          <w:rFonts w:ascii="Times New Roman" w:hAnsi="Times New Roman" w:cs="Times New Roman"/>
          <w:lang w:val="ru-RU"/>
        </w:rPr>
      </w:pPr>
      <w:r w:rsidRPr="001C7518">
        <w:rPr>
          <w:rFonts w:ascii="Times New Roman" w:hAnsi="Times New Roman" w:cs="Times New Roman"/>
          <w:lang w:val="ru-RU"/>
        </w:rPr>
        <w:t>Качество, технические, функциональные характеристики (потребительские свойства), эксплуатационные характеристики и иные показатели материалов, изделий, оборудования (и.т.п), используемых при выполнении работ, элементов благоустройства, в том числе конструкций, малых архитектурных форм, временных сооружений устанавливаемых на территории благоустройства (далее - товар), должны соответствовать правовым актам, техническим документам (нормативам, правилам и т.п.), положениям ГОСТ, ОСТ, ТУ, СанПиН. и подтверждаться соответствующими сертификатами (декларациями) о соответствии и другими документами, удостоверяющими их качество (техническими паспортами, аттестационными документами).</w:t>
      </w:r>
    </w:p>
    <w:p w14:paraId="3274C5D9" w14:textId="77777777" w:rsidR="00B05D24" w:rsidRPr="001C7518" w:rsidRDefault="00B05D24" w:rsidP="001C7518">
      <w:pPr>
        <w:pStyle w:val="a3"/>
        <w:ind w:left="0" w:firstLine="567"/>
        <w:jc w:val="both"/>
        <w:rPr>
          <w:rFonts w:ascii="Times New Roman" w:hAnsi="Times New Roman" w:cs="Times New Roman"/>
          <w:lang w:val="ru-RU"/>
        </w:rPr>
      </w:pPr>
      <w:r w:rsidRPr="001C7518">
        <w:rPr>
          <w:rFonts w:ascii="Times New Roman" w:hAnsi="Times New Roman" w:cs="Times New Roman"/>
          <w:lang w:val="ru-RU"/>
        </w:rPr>
        <w:t>Материалы, изделия, оборудование, используемые при выполнении работ, элементы благоустройства, устанавливаемые на территории благоустройства, должны иметь (при необходимости) документы, подтверждающие завершение таможенного оформления импортных материалов, изделий, конструкций и оборудования (выпуск для свободного обращения на территории Российской Федерации).</w:t>
      </w:r>
    </w:p>
    <w:p w14:paraId="44D6F212" w14:textId="77777777" w:rsidR="00B05D24" w:rsidRPr="001C7518" w:rsidRDefault="00B05D24" w:rsidP="001C7518">
      <w:pPr>
        <w:pStyle w:val="a3"/>
        <w:ind w:left="0" w:firstLine="567"/>
        <w:jc w:val="both"/>
        <w:rPr>
          <w:rFonts w:ascii="Times New Roman" w:hAnsi="Times New Roman" w:cs="Times New Roman"/>
          <w:lang w:val="ru-RU"/>
        </w:rPr>
      </w:pPr>
      <w:r w:rsidRPr="001C7518">
        <w:rPr>
          <w:rFonts w:ascii="Times New Roman" w:hAnsi="Times New Roman" w:cs="Times New Roman"/>
          <w:lang w:val="ru-RU"/>
        </w:rPr>
        <w:t>Копии сертификатов/ деклараций о соответствии (при их наличии в соответствии с требованиями законодательства РФ) и другие документы, удостоверяющие качество материалов (в том числе посадочный материалов), оборудования, используемых при выполнении работ, устанавливаемых элементов благоустройства, в том числе конструкций, малых архитектурных форм, временных сооружений (зданий), предоставляются Заказчику для ознакомления в процессе производства работ по требованию Заказчика и должны быть переданы Подрядчиком Заказчику в составе исполнительной документации.</w:t>
      </w:r>
    </w:p>
    <w:p w14:paraId="05116706" w14:textId="77777777" w:rsidR="00B05D24" w:rsidRPr="001C7518" w:rsidRDefault="00B05D24" w:rsidP="001C7518">
      <w:pPr>
        <w:pStyle w:val="a3"/>
        <w:ind w:left="0" w:firstLine="567"/>
        <w:jc w:val="both"/>
        <w:rPr>
          <w:rFonts w:ascii="Times New Roman" w:hAnsi="Times New Roman" w:cs="Times New Roman"/>
          <w:lang w:val="ru-RU"/>
        </w:rPr>
      </w:pPr>
      <w:r w:rsidRPr="001C7518">
        <w:rPr>
          <w:rFonts w:ascii="Times New Roman" w:hAnsi="Times New Roman" w:cs="Times New Roman"/>
          <w:lang w:val="ru-RU"/>
        </w:rPr>
        <w:t>Входной контроль поставляемых материалов и изделий осуществляет Подрядчик (с оформлением записей в Журнале).</w:t>
      </w:r>
    </w:p>
    <w:bookmarkEnd w:id="2"/>
    <w:p w14:paraId="07A9F36D" w14:textId="77777777" w:rsidR="00B05D24" w:rsidRPr="001C7518" w:rsidRDefault="00B05D24" w:rsidP="00D154AE">
      <w:pPr>
        <w:pStyle w:val="a3"/>
        <w:numPr>
          <w:ilvl w:val="2"/>
          <w:numId w:val="16"/>
        </w:numPr>
        <w:ind w:left="0" w:firstLine="567"/>
        <w:jc w:val="both"/>
        <w:rPr>
          <w:rFonts w:ascii="Times New Roman" w:hAnsi="Times New Roman" w:cs="Times New Roman"/>
        </w:rPr>
      </w:pPr>
      <w:r w:rsidRPr="001C7518">
        <w:rPr>
          <w:rFonts w:ascii="Times New Roman" w:hAnsi="Times New Roman" w:cs="Times New Roman"/>
        </w:rPr>
        <w:t xml:space="preserve">Подрядчик должен обеспечить хранение необходимых материалов и оборудования на специально отведенных площадках складирования, с соблюдением правил складирования, хранения, перемещения и выполнения погрузочно-разгрузочных работ. </w:t>
      </w:r>
    </w:p>
    <w:p w14:paraId="1DEC5073"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 xml:space="preserve">Подрядчик должен обеспечить упорядоченное размещение оборудования на площадке хранения, соблюдать порядок и чистоту на выделенной территории. </w:t>
      </w:r>
    </w:p>
    <w:p w14:paraId="0DD719EE" w14:textId="77777777" w:rsidR="00B05D24" w:rsidRPr="001C7518" w:rsidRDefault="00B05D24" w:rsidP="001C7518">
      <w:pPr>
        <w:ind w:firstLine="567"/>
        <w:jc w:val="both"/>
        <w:rPr>
          <w:rFonts w:ascii="Times New Roman" w:hAnsi="Times New Roman" w:cs="Times New Roman"/>
        </w:rPr>
      </w:pPr>
      <w:r w:rsidRPr="001C7518">
        <w:rPr>
          <w:rFonts w:ascii="Times New Roman" w:hAnsi="Times New Roman" w:cs="Times New Roman"/>
        </w:rPr>
        <w:t xml:space="preserve">При необходимости на территории площадки временного хранения оборудования, материалов, изделий, конструкций должна быть выполнена вертикальная планировка. </w:t>
      </w:r>
    </w:p>
    <w:p w14:paraId="100A8440" w14:textId="77777777" w:rsidR="00B05D24" w:rsidRPr="001C7518" w:rsidRDefault="00B05D24" w:rsidP="00D154AE">
      <w:pPr>
        <w:pStyle w:val="a3"/>
        <w:numPr>
          <w:ilvl w:val="2"/>
          <w:numId w:val="16"/>
        </w:numPr>
        <w:ind w:left="0" w:firstLine="567"/>
        <w:jc w:val="both"/>
        <w:rPr>
          <w:rFonts w:ascii="Times New Roman" w:hAnsi="Times New Roman" w:cs="Times New Roman"/>
        </w:rPr>
      </w:pPr>
      <w:r w:rsidRPr="001C7518">
        <w:rPr>
          <w:rFonts w:ascii="Times New Roman" w:hAnsi="Times New Roman" w:cs="Times New Roman"/>
        </w:rPr>
        <w:t>Все поставляемые материалы (товар) и оборудование,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используемых материалов, дефектов функционирования, должны быть пригодны для использования на объекте, учитывая специфику деятельности оборудование.</w:t>
      </w:r>
    </w:p>
    <w:p w14:paraId="7E8034FB" w14:textId="77777777" w:rsidR="00B05D24" w:rsidRPr="001C7518" w:rsidRDefault="00B05D24" w:rsidP="00D154AE">
      <w:pPr>
        <w:pStyle w:val="a3"/>
        <w:numPr>
          <w:ilvl w:val="2"/>
          <w:numId w:val="16"/>
        </w:numPr>
        <w:ind w:left="0" w:firstLine="567"/>
        <w:jc w:val="both"/>
        <w:rPr>
          <w:rFonts w:ascii="Times New Roman" w:hAnsi="Times New Roman" w:cs="Times New Roman"/>
        </w:rPr>
      </w:pPr>
      <w:r w:rsidRPr="001C7518">
        <w:rPr>
          <w:rFonts w:ascii="Times New Roman" w:hAnsi="Times New Roman" w:cs="Times New Roman"/>
        </w:rPr>
        <w:t>Материалы (товар) и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В документах должно быть указано: наименование предприятия-изготовителя и его товарный знак; наименование и марка материала; номер партии и дата изготовления; обозначение стандарта; результаты испытаний и подтверждение о соответствии материалов требованиям стандартов; указания об особых свойствах материала (пожаровзрывоопасность, токсичность и др.).</w:t>
      </w:r>
    </w:p>
    <w:p w14:paraId="177D880F" w14:textId="77777777" w:rsidR="00B05D24" w:rsidRPr="001C7518" w:rsidRDefault="00B05D24" w:rsidP="00D154AE">
      <w:pPr>
        <w:pStyle w:val="a3"/>
        <w:numPr>
          <w:ilvl w:val="2"/>
          <w:numId w:val="16"/>
        </w:numPr>
        <w:ind w:left="0" w:firstLine="567"/>
        <w:jc w:val="both"/>
        <w:rPr>
          <w:rFonts w:ascii="Times New Roman" w:hAnsi="Times New Roman" w:cs="Times New Roman"/>
          <w:lang w:val="ru-RU"/>
        </w:rPr>
      </w:pPr>
      <w:r w:rsidRPr="001C7518">
        <w:rPr>
          <w:rFonts w:ascii="Times New Roman" w:hAnsi="Times New Roman" w:cs="Times New Roman"/>
          <w:lang w:val="ru-RU"/>
        </w:rPr>
        <w:t xml:space="preserve">Для подтверждения соответствия техническим требованиям Заказчика, Подрядчик должен обеспечить необходимые условия для проверки Заказчиком (или уполномоченным представителем) материалов (товара), оборудования и конструкций до его установки. </w:t>
      </w:r>
    </w:p>
    <w:p w14:paraId="45D95920" w14:textId="77777777" w:rsidR="00B05D24" w:rsidRPr="001C7518" w:rsidRDefault="00B05D24" w:rsidP="00D154AE">
      <w:pPr>
        <w:pStyle w:val="a3"/>
        <w:numPr>
          <w:ilvl w:val="2"/>
          <w:numId w:val="16"/>
        </w:numPr>
        <w:autoSpaceDE w:val="0"/>
        <w:autoSpaceDN w:val="0"/>
        <w:adjustRightInd w:val="0"/>
        <w:ind w:left="0" w:firstLine="567"/>
        <w:jc w:val="both"/>
        <w:rPr>
          <w:rFonts w:ascii="Times New Roman" w:hAnsi="Times New Roman" w:cs="Times New Roman"/>
          <w:lang w:val="ru-RU"/>
        </w:rPr>
      </w:pPr>
      <w:r w:rsidRPr="001C7518">
        <w:rPr>
          <w:rFonts w:ascii="Times New Roman" w:hAnsi="Times New Roman" w:cs="Times New Roman"/>
          <w:lang w:val="ru-RU"/>
        </w:rPr>
        <w:t>Подрядчик несет ответственность за соответствие используемых материалов, изделий, оборудования, конструкций, государственным стандартам и техническим условиям, за достоверность сведений о стране происхождения товаров, за сохранность всех поставленных для реализации Договора материалов, изделий, конструкций, оборудования, временных сооружений (зданий).</w:t>
      </w:r>
    </w:p>
    <w:p w14:paraId="3E3D0AE0" w14:textId="77777777" w:rsidR="00B05D24" w:rsidRPr="001C7518" w:rsidRDefault="00B05D24" w:rsidP="001C7518">
      <w:pPr>
        <w:pStyle w:val="a3"/>
        <w:ind w:left="0" w:firstLine="567"/>
        <w:jc w:val="both"/>
        <w:rPr>
          <w:rFonts w:ascii="Times New Roman" w:hAnsi="Times New Roman" w:cs="Times New Roman"/>
          <w:lang w:val="ru-RU"/>
        </w:rPr>
      </w:pPr>
    </w:p>
    <w:p w14:paraId="46D6FC94" w14:textId="408666F3" w:rsidR="00B05D24" w:rsidRPr="001C7518" w:rsidRDefault="00B05D24" w:rsidP="00D154AE">
      <w:pPr>
        <w:numPr>
          <w:ilvl w:val="0"/>
          <w:numId w:val="14"/>
        </w:numPr>
        <w:suppressAutoHyphens/>
        <w:ind w:left="0"/>
        <w:jc w:val="center"/>
        <w:rPr>
          <w:rFonts w:ascii="Times New Roman" w:hAnsi="Times New Roman" w:cs="Times New Roman"/>
          <w:b/>
        </w:rPr>
      </w:pPr>
      <w:r w:rsidRPr="001C7518">
        <w:rPr>
          <w:rFonts w:ascii="Times New Roman" w:hAnsi="Times New Roman" w:cs="Times New Roman"/>
          <w:b/>
        </w:rPr>
        <w:t>Требования к безоп</w:t>
      </w:r>
      <w:r w:rsidR="00AA70B5">
        <w:rPr>
          <w:rFonts w:ascii="Times New Roman" w:hAnsi="Times New Roman" w:cs="Times New Roman"/>
          <w:b/>
        </w:rPr>
        <w:t>асности выполняемых работ</w:t>
      </w:r>
    </w:p>
    <w:p w14:paraId="40A4A55D" w14:textId="77777777" w:rsidR="00B05D24" w:rsidRPr="001C7518" w:rsidRDefault="00B05D24" w:rsidP="001C7518">
      <w:pPr>
        <w:ind w:firstLine="567"/>
        <w:rPr>
          <w:rFonts w:ascii="Times New Roman" w:hAnsi="Times New Roman" w:cs="Times New Roman"/>
          <w:b/>
        </w:rPr>
      </w:pPr>
    </w:p>
    <w:p w14:paraId="0768B455"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w:t>
      </w:r>
    </w:p>
    <w:p w14:paraId="56DAE8A9"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271C75AF"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Персонал Подрядчика обязан быть полностью и должным образом экипирован.</w:t>
      </w:r>
    </w:p>
    <w:p w14:paraId="0F0034E6"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Сварщик обязан иметь при себе постоянно удостоверение, талон о прохождении пожарно-технического минимума, наряд-допуск на производство огневых работ.</w:t>
      </w:r>
    </w:p>
    <w:p w14:paraId="15FA1EFE"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Подрядчик обеспечивает соблюдение требований охраны труда, промышленной и пожарной безопасности в соответствии с действующим законодательством РФ, регламентирующим производство работ, которые оказывают влияние на безопасность объектов строительства и ремонта, в том числе:</w:t>
      </w:r>
    </w:p>
    <w:p w14:paraId="3783BC08"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СНиП 12-03-2001 (приложение Г)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работы;</w:t>
      </w:r>
    </w:p>
    <w:p w14:paraId="53D15CDE"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xml:space="preserve">- Технический регламент о требованиях пожарной безопасности от 22.07.2008 № 123-ФЗ; </w:t>
      </w:r>
    </w:p>
    <w:p w14:paraId="21E481F3"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Постановление Правительства РФ от 25.04.2012 N 390 «О противопожарном режиме» (вместе с «Правилами противопожарного режима в Российской Федерации»);</w:t>
      </w:r>
    </w:p>
    <w:p w14:paraId="5659FDD3"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xml:space="preserve">- Технический регламент о безопасности зданий и сооружений от 30.12.2009 N 384-ФЗ;  </w:t>
      </w:r>
    </w:p>
    <w:p w14:paraId="556B6A7B"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Правила по охране труда при работе на высоте от 28.03.2014 № 155н;</w:t>
      </w:r>
    </w:p>
    <w:p w14:paraId="14E0E0EE"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Правила по охране труда в строительстве от 01.06.2015 № 336н;</w:t>
      </w:r>
    </w:p>
    <w:p w14:paraId="1221C1B0"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Правила по охране труда при эксплуатации электроустановок от 24.07.2013 № 328н;</w:t>
      </w:r>
    </w:p>
    <w:p w14:paraId="34102B65"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Правила по охране труда при выполнении электросварочных и газосварочных работ от 23.12.2014 № 1101н;</w:t>
      </w:r>
    </w:p>
    <w:p w14:paraId="6B5D8CD8" w14:textId="77777777" w:rsidR="00B05D24" w:rsidRPr="001C7518" w:rsidRDefault="00B05D24" w:rsidP="00AA70B5">
      <w:pPr>
        <w:pStyle w:val="a3"/>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Правила по охране труда при погрузочно-разгрузочных работах и размещении грузов от 23.06.2016 № 310н.</w:t>
      </w:r>
    </w:p>
    <w:p w14:paraId="7EF11B6C"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xml:space="preserve">В ходе производства работ вблизи охранной зоны объектов электросетевого хозяйства </w:t>
      </w:r>
      <w:r w:rsidRPr="001C7518">
        <w:rPr>
          <w:rFonts w:ascii="Times New Roman" w:hAnsi="Times New Roman" w:cs="Times New Roman"/>
          <w:bCs/>
          <w:lang w:val="ru-RU"/>
        </w:rPr>
        <w:t>Подрядчик</w:t>
      </w:r>
      <w:r w:rsidRPr="001C7518">
        <w:rPr>
          <w:rFonts w:ascii="Times New Roman" w:hAnsi="Times New Roman" w:cs="Times New Roman"/>
          <w:lang w:val="ru-RU"/>
        </w:rPr>
        <w:t xml:space="preserve"> должен иметь допуск к работам, оформленный в установленном порядке. Подрядчик обязан обеспечить сохранность находящихся в зоне производства работ коммуникаций (воздушных линий связи, электроэнергии, подземные коммуникации). В случае повреждения коммуникаций, находящихся в зоне производства работ, Подрядчик восстанавливает за свой счет повреждения, произошедшие по его вине. Отключение существующих инженерных систем, сетей или отдельных участков производить только после согласования с владельцами коммуникаций.</w:t>
      </w:r>
    </w:p>
    <w:p w14:paraId="02B6003D"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xml:space="preserve">Вся ответственность за ущерб, нанесенный в период проведения </w:t>
      </w:r>
      <w:r w:rsidRPr="001C7518">
        <w:rPr>
          <w:rFonts w:ascii="Times New Roman" w:hAnsi="Times New Roman" w:cs="Times New Roman"/>
          <w:bCs/>
          <w:lang w:val="ru-RU"/>
        </w:rPr>
        <w:t>Подрядчиком</w:t>
      </w:r>
      <w:r w:rsidRPr="001C7518">
        <w:rPr>
          <w:rFonts w:ascii="Times New Roman" w:hAnsi="Times New Roman" w:cs="Times New Roman"/>
          <w:lang w:val="ru-RU"/>
        </w:rPr>
        <w:t xml:space="preserve"> работ, предусмотренных настоящим Техническим заданием, имуществу заказчика или третьих лиц, расположенному в зоне проведения работ или за пределами указанной зоны, возлагается на </w:t>
      </w:r>
      <w:r w:rsidRPr="001C7518">
        <w:rPr>
          <w:rFonts w:ascii="Times New Roman" w:hAnsi="Times New Roman" w:cs="Times New Roman"/>
          <w:bCs/>
          <w:lang w:val="ru-RU"/>
        </w:rPr>
        <w:t>Подрядчика</w:t>
      </w:r>
      <w:r w:rsidRPr="001C7518">
        <w:rPr>
          <w:rFonts w:ascii="Times New Roman" w:hAnsi="Times New Roman" w:cs="Times New Roman"/>
          <w:lang w:val="ru-RU"/>
        </w:rPr>
        <w:t>.</w:t>
      </w:r>
    </w:p>
    <w:p w14:paraId="1B33DD55" w14:textId="77777777" w:rsidR="00B05D24" w:rsidRPr="001C7518"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 xml:space="preserve">Зона производства работ должна быть обозначена с использованием ограждающих конструкций, дорожных знаков. </w:t>
      </w:r>
    </w:p>
    <w:p w14:paraId="73EEDF2B" w14:textId="77777777" w:rsidR="00951C4D" w:rsidRDefault="00B05D24" w:rsidP="00AA70B5">
      <w:pPr>
        <w:pStyle w:val="a3"/>
        <w:numPr>
          <w:ilvl w:val="2"/>
          <w:numId w:val="15"/>
        </w:numPr>
        <w:tabs>
          <w:tab w:val="left" w:pos="993"/>
        </w:tabs>
        <w:ind w:left="0" w:firstLine="567"/>
        <w:jc w:val="both"/>
        <w:rPr>
          <w:rFonts w:ascii="Times New Roman" w:hAnsi="Times New Roman" w:cs="Times New Roman"/>
          <w:lang w:val="ru-RU"/>
        </w:rPr>
      </w:pPr>
      <w:r w:rsidRPr="001C7518">
        <w:rPr>
          <w:rFonts w:ascii="Times New Roman" w:hAnsi="Times New Roman" w:cs="Times New Roman"/>
          <w:lang w:val="ru-RU"/>
        </w:rPr>
        <w:t>Необходимо обеспечить выполнение на объекте необходимых противопожарных мероприятий, мероприятий по технике безопасности и по обеспечению безопасности граждан, охране окружающей среды, зелёных насаждений и земли во время проведения работ.</w:t>
      </w:r>
    </w:p>
    <w:p w14:paraId="135B5532" w14:textId="77777777" w:rsidR="00951C4D" w:rsidRDefault="00951C4D" w:rsidP="00951C4D">
      <w:pPr>
        <w:pStyle w:val="a3"/>
        <w:ind w:left="567"/>
        <w:jc w:val="both"/>
        <w:rPr>
          <w:rFonts w:ascii="Times New Roman" w:hAnsi="Times New Roman" w:cs="Times New Roman"/>
          <w:lang w:val="ru-RU"/>
        </w:rPr>
      </w:pPr>
    </w:p>
    <w:p w14:paraId="6DFC6689" w14:textId="506CA1D9" w:rsidR="00951C4D" w:rsidRPr="00724239" w:rsidRDefault="00724239" w:rsidP="00BA7D73">
      <w:pPr>
        <w:pStyle w:val="a3"/>
        <w:numPr>
          <w:ilvl w:val="0"/>
          <w:numId w:val="14"/>
        </w:numPr>
        <w:ind w:left="0" w:firstLine="0"/>
        <w:jc w:val="center"/>
        <w:rPr>
          <w:rFonts w:ascii="Times New Roman" w:hAnsi="Times New Roman" w:cs="Times New Roman"/>
          <w:lang w:val="ru-RU"/>
        </w:rPr>
      </w:pPr>
      <w:r>
        <w:rPr>
          <w:rFonts w:ascii="Times New Roman" w:hAnsi="Times New Roman" w:cs="Times New Roman"/>
          <w:b/>
          <w:lang w:val="ru-RU"/>
        </w:rPr>
        <w:t>Общие т</w:t>
      </w:r>
      <w:r w:rsidR="00951C4D" w:rsidRPr="00724239">
        <w:rPr>
          <w:rFonts w:ascii="Times New Roman" w:hAnsi="Times New Roman" w:cs="Times New Roman"/>
          <w:b/>
          <w:lang w:val="ru-RU"/>
        </w:rPr>
        <w:t xml:space="preserve">ребования к строительно-монтажным работам, наладке и сдачи </w:t>
      </w:r>
      <w:r w:rsidR="00A30C2E">
        <w:rPr>
          <w:rFonts w:ascii="Times New Roman" w:hAnsi="Times New Roman" w:cs="Times New Roman"/>
          <w:b/>
          <w:lang w:val="ru-RU"/>
        </w:rPr>
        <w:t>кинологических</w:t>
      </w:r>
      <w:r w:rsidR="00951C4D" w:rsidRPr="00724239">
        <w:rPr>
          <w:rFonts w:ascii="Times New Roman" w:hAnsi="Times New Roman" w:cs="Times New Roman"/>
          <w:b/>
          <w:lang w:val="ru-RU"/>
        </w:rPr>
        <w:t xml:space="preserve"> площадок</w:t>
      </w:r>
    </w:p>
    <w:p w14:paraId="06F69347" w14:textId="77777777" w:rsidR="00951C4D" w:rsidRPr="00724239" w:rsidRDefault="00951C4D" w:rsidP="00724239">
      <w:pPr>
        <w:tabs>
          <w:tab w:val="left" w:pos="1134"/>
        </w:tabs>
        <w:ind w:firstLine="709"/>
        <w:jc w:val="both"/>
        <w:rPr>
          <w:rFonts w:ascii="Times New Roman" w:hAnsi="Times New Roman" w:cs="Times New Roman"/>
          <w:b/>
          <w:color w:val="auto"/>
          <w:lang w:val="ru-RU"/>
        </w:rPr>
      </w:pPr>
    </w:p>
    <w:p w14:paraId="3C7CC7DC" w14:textId="19EFFC3E" w:rsidR="00951C4D" w:rsidRPr="00724239" w:rsidRDefault="00DD0D5F" w:rsidP="00DD0D5F">
      <w:pPr>
        <w:numPr>
          <w:ilvl w:val="0"/>
          <w:numId w:val="5"/>
        </w:numPr>
        <w:tabs>
          <w:tab w:val="left" w:pos="993"/>
          <w:tab w:val="left" w:pos="1134"/>
        </w:tabs>
        <w:ind w:left="0" w:firstLine="709"/>
        <w:jc w:val="both"/>
        <w:rPr>
          <w:rFonts w:ascii="Times New Roman" w:hAnsi="Times New Roman" w:cs="Times New Roman"/>
          <w:color w:val="auto"/>
          <w:lang w:val="ru-RU"/>
        </w:rPr>
      </w:pPr>
      <w:r>
        <w:rPr>
          <w:rFonts w:ascii="Times New Roman" w:hAnsi="Times New Roman" w:cs="Times New Roman"/>
          <w:color w:val="auto"/>
          <w:lang w:val="ru-RU"/>
        </w:rPr>
        <w:t xml:space="preserve">  </w:t>
      </w:r>
      <w:r w:rsidR="00951C4D" w:rsidRPr="00724239">
        <w:rPr>
          <w:rFonts w:ascii="Times New Roman" w:hAnsi="Times New Roman" w:cs="Times New Roman"/>
          <w:color w:val="auto"/>
          <w:lang w:val="ru-RU"/>
        </w:rPr>
        <w:t>Для реализации указанных в настоящем Техническом задании работ Подрядчик должен обеспечить:</w:t>
      </w:r>
    </w:p>
    <w:p w14:paraId="1A0C1E30"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выполнение работ собственными силами и средствами;</w:t>
      </w:r>
    </w:p>
    <w:p w14:paraId="5DEED40E"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достаточное количество специальной техники и специалистов, имеющих опыт выполнения данного вида и использование высококачественных материалов;</w:t>
      </w:r>
    </w:p>
    <w:p w14:paraId="2E49F4E7"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очистку территории своими силами и средствами от старых элементов игрового оборудования, в случае если оно имеется, и если это необходимо (согласовать работы с Заказчиком);</w:t>
      </w:r>
    </w:p>
    <w:p w14:paraId="66451742"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безопасность рабочих и людей, которые могут оказаться в зоне проведения работ в соответствии с ТК РФ;</w:t>
      </w:r>
    </w:p>
    <w:p w14:paraId="039A3AE9"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выполнение работ по установке оборудования в соответствии с нормами, правилами, стандартами, техническими регламентами, действующими на территории Российской Федерации и обеспечивающими безопасную для жизни и здоровья людей эксплуатацию возведенного объекта;</w:t>
      </w:r>
    </w:p>
    <w:p w14:paraId="4ED2C0C1"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проведение работ с минимально необходимым количеством технических средств и механизмов, для сокращения шума, пыли, загрязнения воздуха;</w:t>
      </w:r>
    </w:p>
    <w:p w14:paraId="06398A3A"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поставку на объект необходимой строительно-монтажной техники (при необходимости);</w:t>
      </w:r>
    </w:p>
    <w:p w14:paraId="68788BF0" w14:textId="77777777" w:rsidR="00951C4D" w:rsidRPr="00724239" w:rsidRDefault="00951C4D" w:rsidP="00DD0D5F">
      <w:pPr>
        <w:numPr>
          <w:ilvl w:val="0"/>
          <w:numId w:val="6"/>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обеспечить выполнение на строительной площадке необходимых мероприятий по технике безопасности, с соблюдением санитарных и противопожарных норм и правил, охране окружающей среды, зеленых насаждений и земли во время проведения работ;</w:t>
      </w:r>
    </w:p>
    <w:p w14:paraId="739D7138" w14:textId="53DD0644" w:rsidR="00951C4D" w:rsidRPr="00724239" w:rsidRDefault="00724239" w:rsidP="00DD0D5F">
      <w:pPr>
        <w:numPr>
          <w:ilvl w:val="0"/>
          <w:numId w:val="5"/>
        </w:numPr>
        <w:tabs>
          <w:tab w:val="left" w:pos="993"/>
          <w:tab w:val="left" w:pos="1134"/>
        </w:tabs>
        <w:ind w:left="0" w:firstLine="709"/>
        <w:jc w:val="both"/>
        <w:rPr>
          <w:rFonts w:ascii="Times New Roman" w:hAnsi="Times New Roman" w:cs="Times New Roman"/>
          <w:color w:val="auto"/>
          <w:lang w:val="ru-RU"/>
        </w:rPr>
      </w:pPr>
      <w:r>
        <w:rPr>
          <w:rFonts w:ascii="Times New Roman" w:hAnsi="Times New Roman" w:cs="Times New Roman"/>
          <w:color w:val="auto"/>
          <w:lang w:val="ru-RU"/>
        </w:rPr>
        <w:t xml:space="preserve"> </w:t>
      </w:r>
      <w:r w:rsidR="00951C4D" w:rsidRPr="00724239">
        <w:rPr>
          <w:rFonts w:ascii="Times New Roman" w:hAnsi="Times New Roman" w:cs="Times New Roman"/>
          <w:color w:val="auto"/>
          <w:lang w:val="ru-RU"/>
        </w:rPr>
        <w:t xml:space="preserve">До начала выполнения работ по установке </w:t>
      </w:r>
      <w:r w:rsidR="00DD0D5F" w:rsidRPr="00724239">
        <w:rPr>
          <w:rFonts w:ascii="Times New Roman" w:hAnsi="Times New Roman" w:cs="Times New Roman"/>
          <w:color w:val="auto"/>
          <w:lang w:val="ru-RU"/>
        </w:rPr>
        <w:t>оборудования Подрядчик</w:t>
      </w:r>
      <w:r w:rsidR="00951C4D" w:rsidRPr="00724239">
        <w:rPr>
          <w:rFonts w:ascii="Times New Roman" w:hAnsi="Times New Roman" w:cs="Times New Roman"/>
          <w:color w:val="auto"/>
          <w:lang w:val="ru-RU"/>
        </w:rPr>
        <w:t xml:space="preserve"> обязан:</w:t>
      </w:r>
    </w:p>
    <w:p w14:paraId="7A0D54EC" w14:textId="77777777" w:rsidR="00951C4D" w:rsidRPr="00724239" w:rsidRDefault="00951C4D" w:rsidP="00DD0D5F">
      <w:pPr>
        <w:numPr>
          <w:ilvl w:val="0"/>
          <w:numId w:val="7"/>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согласовать с Заказчиком график ведения работ на Объекте и обеспечить его соблюдение;</w:t>
      </w:r>
    </w:p>
    <w:p w14:paraId="6C7FCB02" w14:textId="77777777" w:rsidR="00951C4D" w:rsidRPr="00724239" w:rsidRDefault="00951C4D" w:rsidP="00DD0D5F">
      <w:pPr>
        <w:numPr>
          <w:ilvl w:val="0"/>
          <w:numId w:val="7"/>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нести затраты по перевозке рабочих до Объекта и обратно;</w:t>
      </w:r>
    </w:p>
    <w:p w14:paraId="61F36FB6" w14:textId="77777777" w:rsidR="00951C4D" w:rsidRPr="00724239" w:rsidRDefault="00951C4D" w:rsidP="00DD0D5F">
      <w:pPr>
        <w:numPr>
          <w:ilvl w:val="0"/>
          <w:numId w:val="7"/>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Поставщика и за его счет.</w:t>
      </w:r>
    </w:p>
    <w:p w14:paraId="53119114" w14:textId="61465144" w:rsidR="00951C4D" w:rsidRPr="00724239" w:rsidRDefault="00724239" w:rsidP="00DD0D5F">
      <w:pPr>
        <w:numPr>
          <w:ilvl w:val="0"/>
          <w:numId w:val="5"/>
        </w:numPr>
        <w:tabs>
          <w:tab w:val="left" w:pos="993"/>
          <w:tab w:val="left" w:pos="1134"/>
        </w:tabs>
        <w:ind w:left="0" w:firstLine="709"/>
        <w:jc w:val="both"/>
        <w:rPr>
          <w:rFonts w:ascii="Times New Roman" w:hAnsi="Times New Roman" w:cs="Times New Roman"/>
          <w:color w:val="auto"/>
          <w:lang w:val="ru-RU"/>
        </w:rPr>
      </w:pPr>
      <w:r>
        <w:rPr>
          <w:rFonts w:ascii="Times New Roman" w:hAnsi="Times New Roman" w:cs="Times New Roman"/>
          <w:color w:val="auto"/>
          <w:lang w:val="ru-RU"/>
        </w:rPr>
        <w:t xml:space="preserve"> </w:t>
      </w:r>
      <w:r w:rsidR="00951C4D" w:rsidRPr="00724239">
        <w:rPr>
          <w:rFonts w:ascii="Times New Roman" w:hAnsi="Times New Roman" w:cs="Times New Roman"/>
          <w:color w:val="auto"/>
          <w:lang w:val="ru-RU"/>
        </w:rPr>
        <w:t>При выполнении работ по установке Подрядчик обязан:</w:t>
      </w:r>
    </w:p>
    <w:p w14:paraId="63F77EAF" w14:textId="77777777" w:rsidR="00951C4D" w:rsidRPr="00724239" w:rsidRDefault="00951C4D" w:rsidP="00DD0D5F">
      <w:pPr>
        <w:numPr>
          <w:ilvl w:val="0"/>
          <w:numId w:val="8"/>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организовать и координировать работы на Объекте, обеспечить соблюдение требований настоящего Технического задания, техники безопасности в процессе производства указанных работ и нести ответственность за качество выполняемых работ и применяемых материалов и их соответствие требованиям настоящего Технического задания;</w:t>
      </w:r>
    </w:p>
    <w:p w14:paraId="28C3F849" w14:textId="77777777" w:rsidR="00951C4D" w:rsidRPr="00724239" w:rsidRDefault="00951C4D" w:rsidP="00DD0D5F">
      <w:pPr>
        <w:numPr>
          <w:ilvl w:val="0"/>
          <w:numId w:val="8"/>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обеспечить за свой счет охрану материалов, инструментов и оборудования до передачи выполненных работ Заказчику;</w:t>
      </w:r>
    </w:p>
    <w:p w14:paraId="0118D3E7" w14:textId="77777777" w:rsidR="00951C4D" w:rsidRPr="00724239" w:rsidRDefault="00951C4D" w:rsidP="00DD0D5F">
      <w:pPr>
        <w:numPr>
          <w:ilvl w:val="0"/>
          <w:numId w:val="8"/>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обеспечить входной контроль качества поступающих материалов, изделий, конструкций и оборудования.</w:t>
      </w:r>
    </w:p>
    <w:p w14:paraId="3085EE0E" w14:textId="77777777" w:rsidR="00951C4D" w:rsidRPr="00724239" w:rsidRDefault="00951C4D" w:rsidP="00DD0D5F">
      <w:pPr>
        <w:numPr>
          <w:ilvl w:val="0"/>
          <w:numId w:val="8"/>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 xml:space="preserve">обеспечить текущий контроль технологических процессов при производстве работ; </w:t>
      </w:r>
    </w:p>
    <w:p w14:paraId="1D0A5E37" w14:textId="77777777" w:rsidR="00951C4D" w:rsidRPr="00724239" w:rsidRDefault="00951C4D" w:rsidP="00DD0D5F">
      <w:pPr>
        <w:numPr>
          <w:ilvl w:val="0"/>
          <w:numId w:val="8"/>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обеспечить приемочный контроль выполненных работ.</w:t>
      </w:r>
    </w:p>
    <w:p w14:paraId="31CD1BC4" w14:textId="77A9513A" w:rsidR="00951C4D" w:rsidRPr="00724239" w:rsidRDefault="00DD0D5F" w:rsidP="00DD0D5F">
      <w:pPr>
        <w:numPr>
          <w:ilvl w:val="0"/>
          <w:numId w:val="5"/>
        </w:numPr>
        <w:tabs>
          <w:tab w:val="left" w:pos="993"/>
          <w:tab w:val="left" w:pos="1134"/>
        </w:tabs>
        <w:ind w:left="0" w:firstLine="709"/>
        <w:jc w:val="both"/>
        <w:rPr>
          <w:rFonts w:ascii="Times New Roman" w:hAnsi="Times New Roman" w:cs="Times New Roman"/>
          <w:color w:val="auto"/>
          <w:lang w:val="ru-RU"/>
        </w:rPr>
      </w:pPr>
      <w:r>
        <w:rPr>
          <w:rFonts w:ascii="Times New Roman" w:hAnsi="Times New Roman" w:cs="Times New Roman"/>
          <w:color w:val="auto"/>
          <w:lang w:val="ru-RU"/>
        </w:rPr>
        <w:t xml:space="preserve"> </w:t>
      </w:r>
      <w:r w:rsidR="00951C4D" w:rsidRPr="00724239">
        <w:rPr>
          <w:rFonts w:ascii="Times New Roman" w:hAnsi="Times New Roman" w:cs="Times New Roman"/>
          <w:color w:val="auto"/>
          <w:lang w:val="ru-RU"/>
        </w:rPr>
        <w:t>Входной контроль поступающих материалов, изделий, конструкций и оборудования должен включать проверку:</w:t>
      </w:r>
    </w:p>
    <w:p w14:paraId="24AEFDBE"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а) наличия соответствующих сертификатов;</w:t>
      </w:r>
    </w:p>
    <w:p w14:paraId="68492173"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б) наличия и надлежащего заполнения документа о качестве и соответствии приведенных в нем данных - характеристикам, установленным в нормативном документе, регламентирующем технические требования к данной продукции;</w:t>
      </w:r>
    </w:p>
    <w:p w14:paraId="58951C8B"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в) наличия маркировки, сохранности упаковки, наличия и сохранности защитных и окрасочных покрытий и т.п.;</w:t>
      </w:r>
    </w:p>
    <w:p w14:paraId="6B74E7E5"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г) правильности складирования и хранения;</w:t>
      </w:r>
    </w:p>
    <w:p w14:paraId="7EF12F81"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д) отсутствие признаков брака и/или признаков низкого качества изготовления.</w:t>
      </w:r>
    </w:p>
    <w:p w14:paraId="05B856B0"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 xml:space="preserve">При отсутствии документов о качестве, маркировке, нарушении сохранности упаковки необходимо провести испытания материалов для оценки возможности их использования. </w:t>
      </w:r>
    </w:p>
    <w:p w14:paraId="0BE243EE"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Текущий контроль должен включать в себя надзор за правильностью и последовательностью выполнения отдельных технологических операций, а также требуемые испытания.</w:t>
      </w:r>
    </w:p>
    <w:p w14:paraId="0254B876"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Приемочный контроль должен включать в себя предъявление Заказчику оформленных актов освидетельствования скрытых работ, промежуточную сдачу отдельных элементов возведенных объектов, а также сооружения в целом.</w:t>
      </w:r>
    </w:p>
    <w:p w14:paraId="073546C9"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Обеспечить выполнение на Объекте мероприятий по охране труда и технике безопасности, пожарной безопасности, эксплуатации электроустановок.</w:t>
      </w:r>
    </w:p>
    <w:p w14:paraId="21E93E2D" w14:textId="77777777" w:rsidR="00951C4D" w:rsidRPr="00724239"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 xml:space="preserve">После окончания монтажа и установки товара осуществляется уборка и вывоз мусора, материалов. Уборку и вывоз отходов, образовавшихся при выполнении работ, с места проведения работ, производить ежедневно в конце рабочего дня. При небольшом количестве мусора допускается использовать мусорные контейнеры для временного хранения. </w:t>
      </w:r>
    </w:p>
    <w:p w14:paraId="0C0314D1" w14:textId="43492554" w:rsidR="00951C4D" w:rsidRPr="00724239" w:rsidRDefault="00DD0D5F" w:rsidP="00DD0D5F">
      <w:pPr>
        <w:numPr>
          <w:ilvl w:val="0"/>
          <w:numId w:val="5"/>
        </w:numPr>
        <w:tabs>
          <w:tab w:val="left" w:pos="993"/>
          <w:tab w:val="left" w:pos="1134"/>
        </w:tabs>
        <w:ind w:left="0" w:firstLine="709"/>
        <w:jc w:val="both"/>
        <w:rPr>
          <w:rFonts w:ascii="Times New Roman" w:hAnsi="Times New Roman" w:cs="Times New Roman"/>
          <w:color w:val="auto"/>
          <w:lang w:val="ru-RU"/>
        </w:rPr>
      </w:pPr>
      <w:r>
        <w:rPr>
          <w:rFonts w:ascii="Times New Roman" w:hAnsi="Times New Roman" w:cs="Times New Roman"/>
          <w:color w:val="auto"/>
          <w:lang w:val="ru-RU"/>
        </w:rPr>
        <w:t xml:space="preserve"> </w:t>
      </w:r>
      <w:r w:rsidR="00951C4D" w:rsidRPr="00724239">
        <w:rPr>
          <w:rFonts w:ascii="Times New Roman" w:hAnsi="Times New Roman" w:cs="Times New Roman"/>
          <w:color w:val="auto"/>
          <w:lang w:val="ru-RU"/>
        </w:rPr>
        <w:t>При подготовке к сдаче выполненных работ Подрядчик обязан:</w:t>
      </w:r>
    </w:p>
    <w:p w14:paraId="6D423D4C" w14:textId="77777777" w:rsidR="00951C4D" w:rsidRPr="00724239" w:rsidRDefault="00951C4D" w:rsidP="00DD0D5F">
      <w:pPr>
        <w:numPr>
          <w:ilvl w:val="0"/>
          <w:numId w:val="9"/>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провести совместно с Заказчиком проверку выполненных работ и качества используемых при выполнении работ оборудования, изделий, материалов и конструкций;</w:t>
      </w:r>
    </w:p>
    <w:p w14:paraId="21368AFA" w14:textId="77777777" w:rsidR="00951C4D" w:rsidRPr="00724239" w:rsidRDefault="00951C4D" w:rsidP="00DD0D5F">
      <w:pPr>
        <w:numPr>
          <w:ilvl w:val="0"/>
          <w:numId w:val="9"/>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 xml:space="preserve">зафиксировать в технической приемо-сдаточной документации результаты всех видов контроля и испытаний. </w:t>
      </w:r>
    </w:p>
    <w:p w14:paraId="447E6C84" w14:textId="77777777" w:rsidR="00951C4D" w:rsidRPr="00724239" w:rsidRDefault="00951C4D" w:rsidP="00DD0D5F">
      <w:pPr>
        <w:numPr>
          <w:ilvl w:val="0"/>
          <w:numId w:val="9"/>
        </w:numPr>
        <w:tabs>
          <w:tab w:val="left" w:pos="993"/>
          <w:tab w:val="left" w:pos="1134"/>
        </w:tabs>
        <w:ind w:left="0"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предоставить с сопроводительным письмом зарегистрированные сертификаты качества и другие документы.</w:t>
      </w:r>
    </w:p>
    <w:p w14:paraId="47EBEF9C" w14:textId="07AC9564" w:rsidR="00951C4D" w:rsidRDefault="00951C4D" w:rsidP="00DD0D5F">
      <w:pPr>
        <w:tabs>
          <w:tab w:val="left" w:pos="993"/>
          <w:tab w:val="left" w:pos="1134"/>
        </w:tabs>
        <w:ind w:firstLine="709"/>
        <w:jc w:val="both"/>
        <w:rPr>
          <w:rFonts w:ascii="Times New Roman" w:hAnsi="Times New Roman" w:cs="Times New Roman"/>
          <w:color w:val="auto"/>
          <w:lang w:val="ru-RU"/>
        </w:rPr>
      </w:pPr>
      <w:r w:rsidRPr="00724239">
        <w:rPr>
          <w:rFonts w:ascii="Times New Roman" w:hAnsi="Times New Roman" w:cs="Times New Roman"/>
          <w:color w:val="auto"/>
          <w:lang w:val="ru-RU"/>
        </w:rPr>
        <w:t>В случае наличия в штате подрядной организации работников – иностранных граждан они в обязательном порядке должны иметь регистрацию на территории РФ, а также иметь соответствующее разрешение на работу в РФ, предусмотренное Федеральным законом от 25.07.2002 №115-ФЗ «О правовом положении иностранных граждан в РФ».</w:t>
      </w:r>
    </w:p>
    <w:p w14:paraId="02EBD035" w14:textId="77777777" w:rsidR="00951C4D" w:rsidRPr="00415861" w:rsidRDefault="00951C4D" w:rsidP="00951C4D">
      <w:pPr>
        <w:tabs>
          <w:tab w:val="left" w:pos="1134"/>
        </w:tabs>
        <w:ind w:firstLine="709"/>
        <w:jc w:val="both"/>
        <w:rPr>
          <w:rFonts w:ascii="Times New Roman" w:hAnsi="Times New Roman" w:cs="Times New Roman"/>
          <w:color w:val="auto"/>
        </w:rPr>
      </w:pPr>
    </w:p>
    <w:p w14:paraId="59A17B31" w14:textId="77777777" w:rsidR="00577DFB" w:rsidRPr="00373A9E" w:rsidRDefault="00577DFB" w:rsidP="00D154AE">
      <w:pPr>
        <w:pStyle w:val="a3"/>
        <w:numPr>
          <w:ilvl w:val="0"/>
          <w:numId w:val="10"/>
        </w:numPr>
        <w:jc w:val="center"/>
        <w:rPr>
          <w:rFonts w:ascii="Times New Roman" w:hAnsi="Times New Roman" w:cs="Times New Roman"/>
          <w:b/>
          <w:bCs/>
          <w:color w:val="auto"/>
        </w:rPr>
      </w:pPr>
      <w:r w:rsidRPr="00373A9E">
        <w:rPr>
          <w:rFonts w:ascii="Times New Roman" w:hAnsi="Times New Roman" w:cs="Times New Roman"/>
          <w:b/>
          <w:bCs/>
          <w:color w:val="auto"/>
        </w:rPr>
        <w:t>Требования к выполняемым работам и материалам</w:t>
      </w:r>
    </w:p>
    <w:p w14:paraId="22FFE18B" w14:textId="77777777" w:rsidR="00577DFB" w:rsidRPr="00373A9E" w:rsidRDefault="00577DFB" w:rsidP="00577DFB">
      <w:pPr>
        <w:ind w:firstLine="567"/>
        <w:jc w:val="center"/>
        <w:rPr>
          <w:rFonts w:ascii="Times New Roman" w:hAnsi="Times New Roman" w:cs="Times New Roman"/>
          <w:b/>
          <w:bCs/>
          <w:color w:val="auto"/>
        </w:rPr>
      </w:pPr>
    </w:p>
    <w:p w14:paraId="4D7C43B3" w14:textId="77777777" w:rsidR="00577DFB" w:rsidRPr="00373A9E" w:rsidRDefault="00577DFB" w:rsidP="00D154AE">
      <w:pPr>
        <w:pStyle w:val="a3"/>
        <w:numPr>
          <w:ilvl w:val="0"/>
          <w:numId w:val="11"/>
        </w:numPr>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Общие требования к контролю качества.</w:t>
      </w:r>
    </w:p>
    <w:p w14:paraId="333DF854" w14:textId="3245059A"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 xml:space="preserve">Контроль качества строительно-монтажных работ осуществляется специалистами или специальными службами, входящими в состав строительной организации </w:t>
      </w:r>
      <w:r w:rsidR="003C4549" w:rsidRPr="00373A9E">
        <w:rPr>
          <w:rFonts w:ascii="Times New Roman" w:hAnsi="Times New Roman" w:cs="Times New Roman"/>
          <w:color w:val="auto"/>
          <w:lang w:val="ru-RU"/>
        </w:rPr>
        <w:t>Подрядчик</w:t>
      </w:r>
      <w:r w:rsidRPr="00373A9E">
        <w:rPr>
          <w:rFonts w:ascii="Times New Roman" w:hAnsi="Times New Roman" w:cs="Times New Roman"/>
          <w:color w:val="auto"/>
        </w:rPr>
        <w:t>.</w:t>
      </w:r>
    </w:p>
    <w:p w14:paraId="6B6C813C" w14:textId="77777777" w:rsidR="00577DFB" w:rsidRPr="00373A9E" w:rsidRDefault="00577DFB" w:rsidP="00D154AE">
      <w:pPr>
        <w:pStyle w:val="a3"/>
        <w:numPr>
          <w:ilvl w:val="0"/>
          <w:numId w:val="11"/>
        </w:numPr>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Общие требования к скрытым работам.</w:t>
      </w:r>
    </w:p>
    <w:p w14:paraId="3CA6C904" w14:textId="72314EBE" w:rsidR="00577DFB" w:rsidRPr="00373A9E" w:rsidRDefault="003C4549"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lang w:val="ru-RU"/>
        </w:rPr>
        <w:t>Подрядчик</w:t>
      </w:r>
      <w:r w:rsidR="00577DFB" w:rsidRPr="00373A9E">
        <w:rPr>
          <w:rFonts w:ascii="Times New Roman" w:hAnsi="Times New Roman" w:cs="Times New Roman"/>
          <w:color w:val="auto"/>
        </w:rPr>
        <w:t xml:space="preserve">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657A7FC8" w14:textId="77777777"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Акты освидетельствования скрытых работ оформляются в соответствии с требованиями РД-11-02-2006.</w:t>
      </w:r>
    </w:p>
    <w:p w14:paraId="278519FD" w14:textId="01AD5509"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 xml:space="preserve">Для предъявления скрытых работ. </w:t>
      </w:r>
      <w:r w:rsidR="003C4549" w:rsidRPr="00373A9E">
        <w:rPr>
          <w:rFonts w:ascii="Times New Roman" w:hAnsi="Times New Roman" w:cs="Times New Roman"/>
          <w:color w:val="auto"/>
          <w:lang w:val="ru-RU"/>
        </w:rPr>
        <w:t>Подрядчик</w:t>
      </w:r>
      <w:r w:rsidR="003C4549" w:rsidRPr="00373A9E">
        <w:rPr>
          <w:rFonts w:ascii="Times New Roman" w:hAnsi="Times New Roman" w:cs="Times New Roman"/>
          <w:color w:val="auto"/>
        </w:rPr>
        <w:t xml:space="preserve"> </w:t>
      </w:r>
      <w:r w:rsidRPr="00373A9E">
        <w:rPr>
          <w:rFonts w:ascii="Times New Roman" w:hAnsi="Times New Roman" w:cs="Times New Roman"/>
          <w:color w:val="auto"/>
        </w:rPr>
        <w:t xml:space="preserve">вызывает представителя Заказчика (или уполномоченного представителя) не позднее чем за сутки на совместную приемку скрытых работ с оформлением акта и предоставлением сертификатов на примененные материалы. </w:t>
      </w:r>
    </w:p>
    <w:p w14:paraId="3842BBD4" w14:textId="77777777"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Вызовы Заказчика (или уполномоченного представителя) для предъявления скрытых работ и этапов осуществляются по телефонной связи и направления письменного/электронного сообщения.</w:t>
      </w:r>
    </w:p>
    <w:p w14:paraId="732C8157" w14:textId="02E966B2"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 xml:space="preserve">В случае, если скрытые работы не освидетельствованы совместно с Заказчиком (или уполномоченным представителем), то по его требованию </w:t>
      </w:r>
      <w:r w:rsidR="003C4549" w:rsidRPr="00373A9E">
        <w:rPr>
          <w:rFonts w:ascii="Times New Roman" w:hAnsi="Times New Roman" w:cs="Times New Roman"/>
          <w:color w:val="auto"/>
          <w:lang w:val="ru-RU"/>
        </w:rPr>
        <w:t>Подрядчик</w:t>
      </w:r>
      <w:r w:rsidR="003C4549" w:rsidRPr="00373A9E">
        <w:rPr>
          <w:rFonts w:ascii="Times New Roman" w:hAnsi="Times New Roman" w:cs="Times New Roman"/>
          <w:color w:val="auto"/>
        </w:rPr>
        <w:t xml:space="preserve"> </w:t>
      </w:r>
      <w:r w:rsidRPr="00373A9E">
        <w:rPr>
          <w:rFonts w:ascii="Times New Roman" w:hAnsi="Times New Roman" w:cs="Times New Roman"/>
          <w:color w:val="auto"/>
        </w:rPr>
        <w:t>обязан за свой счёт вскрыть любую часть скрытых работ, согласно указанию Заказчика, а затем восстановить ее.</w:t>
      </w:r>
    </w:p>
    <w:p w14:paraId="0D6AD1D5" w14:textId="77777777"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Запрещается выполнение последующих работ при отсутствии актов освидетельствования предшествующих скрытых работ во всех случаях.</w:t>
      </w:r>
    </w:p>
    <w:p w14:paraId="56008928" w14:textId="77777777"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6D9AA6E2" w14:textId="77777777" w:rsidR="00577DFB" w:rsidRPr="00373A9E" w:rsidRDefault="00577DFB" w:rsidP="00D154AE">
      <w:pPr>
        <w:pStyle w:val="a3"/>
        <w:numPr>
          <w:ilvl w:val="0"/>
          <w:numId w:val="11"/>
        </w:numPr>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Общие требования к реализации указанных строительно-монтажных работ.</w:t>
      </w:r>
    </w:p>
    <w:p w14:paraId="610126C2" w14:textId="77777777"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К выполнению работ разрешается приступать при наличии ордера на производство земляных работ, согласованного с владельцами инженерных коммуникаций.</w:t>
      </w:r>
    </w:p>
    <w:p w14:paraId="0438C7A8" w14:textId="77777777" w:rsidR="00577DFB" w:rsidRPr="00373A9E" w:rsidRDefault="00577DFB" w:rsidP="00D154AE">
      <w:pPr>
        <w:pStyle w:val="a3"/>
        <w:numPr>
          <w:ilvl w:val="0"/>
          <w:numId w:val="11"/>
        </w:numPr>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Требования к безопасности выполняемых работ.</w:t>
      </w:r>
    </w:p>
    <w:p w14:paraId="11503015" w14:textId="4C07D683"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 xml:space="preserve">Все рабочие и инженерно-технические работники </w:t>
      </w:r>
      <w:r w:rsidR="003C4549" w:rsidRPr="00373A9E">
        <w:rPr>
          <w:rFonts w:ascii="Times New Roman" w:hAnsi="Times New Roman" w:cs="Times New Roman"/>
          <w:color w:val="auto"/>
          <w:lang w:val="ru-RU"/>
        </w:rPr>
        <w:t>Подрядчик</w:t>
      </w:r>
      <w:r w:rsidRPr="00373A9E">
        <w:rPr>
          <w:rFonts w:ascii="Times New Roman" w:hAnsi="Times New Roman" w:cs="Times New Roman"/>
          <w:color w:val="auto"/>
        </w:rPr>
        <w:t xml:space="preserve"> до начала производства работ проходят вводный инструктаж по охране труда и пожарной безопасности.</w:t>
      </w:r>
    </w:p>
    <w:p w14:paraId="64AAEB46" w14:textId="753F30DE" w:rsidR="00577DFB" w:rsidRPr="00373A9E" w:rsidRDefault="00577DFB"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 xml:space="preserve">Персонал </w:t>
      </w:r>
      <w:r w:rsidR="003C4549" w:rsidRPr="00373A9E">
        <w:rPr>
          <w:rFonts w:ascii="Times New Roman" w:hAnsi="Times New Roman" w:cs="Times New Roman"/>
          <w:color w:val="auto"/>
          <w:lang w:val="ru-RU"/>
        </w:rPr>
        <w:t>Подрядчик</w:t>
      </w:r>
      <w:r w:rsidRPr="00373A9E">
        <w:rPr>
          <w:rFonts w:ascii="Times New Roman" w:hAnsi="Times New Roman" w:cs="Times New Roman"/>
          <w:color w:val="auto"/>
          <w:lang w:val="ru-RU"/>
        </w:rPr>
        <w:t xml:space="preserve"> </w:t>
      </w:r>
      <w:r w:rsidRPr="00373A9E">
        <w:rPr>
          <w:rFonts w:ascii="Times New Roman" w:hAnsi="Times New Roman" w:cs="Times New Roman"/>
          <w:color w:val="auto"/>
        </w:rPr>
        <w:t>обязан быть полностью и должным образом экипирован.</w:t>
      </w:r>
    </w:p>
    <w:p w14:paraId="78AFF13F" w14:textId="5B9FDDB5" w:rsidR="00577DFB" w:rsidRPr="00373A9E" w:rsidRDefault="003C4549" w:rsidP="00577DFB">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lang w:val="ru-RU"/>
        </w:rPr>
        <w:t>Подрядчик</w:t>
      </w:r>
      <w:r w:rsidR="00577DFB" w:rsidRPr="00373A9E">
        <w:rPr>
          <w:rFonts w:ascii="Times New Roman" w:hAnsi="Times New Roman" w:cs="Times New Roman"/>
          <w:color w:val="auto"/>
        </w:rPr>
        <w:t xml:space="preserve"> обеспечивает соблюдение требований охраны труда, промышленной и пожарной безопасности в соответствии с действующим законодательством РФ, регламентирующим производство работ, которые оказывают влияние на безопасность объектов строительства и ремонта.</w:t>
      </w:r>
    </w:p>
    <w:p w14:paraId="53D40127" w14:textId="77777777" w:rsidR="00FE49BE" w:rsidRDefault="00357808" w:rsidP="00FE49BE">
      <w:pPr>
        <w:pStyle w:val="a3"/>
        <w:tabs>
          <w:tab w:val="left" w:pos="1134"/>
        </w:tabs>
        <w:ind w:left="0" w:firstLine="709"/>
        <w:jc w:val="both"/>
        <w:rPr>
          <w:rFonts w:ascii="Times New Roman" w:hAnsi="Times New Roman" w:cs="Times New Roman"/>
          <w:color w:val="auto"/>
        </w:rPr>
      </w:pPr>
      <w:r w:rsidRPr="00373A9E">
        <w:rPr>
          <w:rFonts w:ascii="Times New Roman" w:hAnsi="Times New Roman" w:cs="Times New Roman"/>
          <w:color w:val="auto"/>
        </w:rPr>
        <w:t>Разработку грунта в котлованах под фундаменты вышеперечисленных сооружений следует вести в соответствии с требованиями СП 45.13330.2017 Земляные сооружения, основания и фундаменты. Актуализированная редакция СНиП 3.02.01-87 (с Изменением N 1).</w:t>
      </w:r>
    </w:p>
    <w:p w14:paraId="15F799F8" w14:textId="31E89964" w:rsidR="00DD0D5F" w:rsidRPr="00FE49BE" w:rsidRDefault="00FE49BE" w:rsidP="00FE49BE">
      <w:pPr>
        <w:pStyle w:val="a3"/>
        <w:numPr>
          <w:ilvl w:val="1"/>
          <w:numId w:val="10"/>
        </w:numPr>
        <w:tabs>
          <w:tab w:val="left" w:pos="709"/>
        </w:tabs>
        <w:ind w:left="142" w:firstLine="567"/>
        <w:jc w:val="both"/>
        <w:rPr>
          <w:rFonts w:ascii="Times New Roman" w:hAnsi="Times New Roman" w:cs="Times New Roman"/>
          <w:color w:val="auto"/>
        </w:rPr>
      </w:pPr>
      <w:r>
        <w:rPr>
          <w:rFonts w:ascii="Times New Roman" w:hAnsi="Times New Roman" w:cs="Times New Roman"/>
          <w:color w:val="auto"/>
          <w:lang w:val="ru-RU"/>
        </w:rPr>
        <w:t xml:space="preserve"> </w:t>
      </w:r>
      <w:r w:rsidR="00357808" w:rsidRPr="00FE49BE">
        <w:rPr>
          <w:rFonts w:ascii="Times New Roman" w:hAnsi="Times New Roman" w:cs="Times New Roman"/>
          <w:color w:val="auto"/>
        </w:rPr>
        <w:t xml:space="preserve">Требования к производству работ по устройству основания </w:t>
      </w:r>
      <w:r w:rsidR="00514B30" w:rsidRPr="00FE49BE">
        <w:rPr>
          <w:rFonts w:ascii="Times New Roman" w:hAnsi="Times New Roman" w:cs="Times New Roman"/>
          <w:color w:val="auto"/>
          <w:lang w:val="ru-RU"/>
        </w:rPr>
        <w:t>из</w:t>
      </w:r>
      <w:r w:rsidR="009372E8" w:rsidRPr="00FE49BE">
        <w:rPr>
          <w:rFonts w:ascii="Times New Roman" w:hAnsi="Times New Roman" w:cs="Times New Roman"/>
          <w:color w:val="auto"/>
          <w:lang w:val="ru-RU"/>
        </w:rPr>
        <w:t xml:space="preserve"> песчано-гравийно</w:t>
      </w:r>
      <w:r w:rsidR="00514B30" w:rsidRPr="00FE49BE">
        <w:rPr>
          <w:rFonts w:ascii="Times New Roman" w:hAnsi="Times New Roman" w:cs="Times New Roman"/>
          <w:color w:val="auto"/>
          <w:lang w:val="ru-RU"/>
        </w:rPr>
        <w:t>й</w:t>
      </w:r>
      <w:r w:rsidR="009372E8" w:rsidRPr="00FE49BE">
        <w:rPr>
          <w:rFonts w:ascii="Times New Roman" w:hAnsi="Times New Roman" w:cs="Times New Roman"/>
          <w:color w:val="auto"/>
          <w:lang w:val="ru-RU"/>
        </w:rPr>
        <w:t xml:space="preserve"> </w:t>
      </w:r>
      <w:r>
        <w:rPr>
          <w:rFonts w:ascii="Times New Roman" w:hAnsi="Times New Roman" w:cs="Times New Roman"/>
          <w:color w:val="auto"/>
          <w:lang w:val="ru-RU"/>
        </w:rPr>
        <w:t>смеси:</w:t>
      </w:r>
    </w:p>
    <w:p w14:paraId="7D6EED58" w14:textId="77777777" w:rsidR="00357808" w:rsidRPr="00357808" w:rsidRDefault="00357808" w:rsidP="00E816DA">
      <w:pPr>
        <w:pStyle w:val="a3"/>
        <w:tabs>
          <w:tab w:val="left" w:pos="1134"/>
        </w:tabs>
        <w:ind w:left="0" w:firstLine="426"/>
        <w:jc w:val="both"/>
        <w:rPr>
          <w:rFonts w:ascii="Times New Roman" w:hAnsi="Times New Roman" w:cs="Times New Roman"/>
          <w:color w:val="auto"/>
        </w:rPr>
      </w:pPr>
      <w:r w:rsidRPr="00357808">
        <w:rPr>
          <w:rFonts w:ascii="Times New Roman" w:hAnsi="Times New Roman" w:cs="Times New Roman"/>
          <w:color w:val="auto"/>
        </w:rPr>
        <w:t>Срезка грунта («корыта»), с планировкой дна. При уплотнении грунта использовать каток. Использование виброплиты допускается только в случаях обоснованной невозможности применение катка.</w:t>
      </w:r>
    </w:p>
    <w:p w14:paraId="23943D56" w14:textId="77777777" w:rsidR="00357808" w:rsidRPr="00357808" w:rsidRDefault="00357808" w:rsidP="00E816DA">
      <w:pPr>
        <w:pStyle w:val="a3"/>
        <w:tabs>
          <w:tab w:val="left" w:pos="1134"/>
        </w:tabs>
        <w:ind w:left="0" w:firstLine="426"/>
        <w:jc w:val="both"/>
        <w:rPr>
          <w:rFonts w:ascii="Times New Roman" w:hAnsi="Times New Roman" w:cs="Times New Roman"/>
          <w:color w:val="auto"/>
        </w:rPr>
      </w:pPr>
      <w:r w:rsidRPr="00357808">
        <w:rPr>
          <w:rFonts w:ascii="Times New Roman" w:hAnsi="Times New Roman" w:cs="Times New Roman"/>
          <w:color w:val="auto"/>
        </w:rPr>
        <w:t>Монтаж бордюрного камня. Установка бортового камня выполняется с обязательной заделкой швов, с соблюдением уровня. Ширина швов между бортовыми камнями не должна превышать 5 мм. Швы между торцами бортовых камней должны быть заполнены цементно-песчаным раствором состава 1:4, а затем расшиты цементно-песчаным раствором в соотношении 1:2. Уступы в стыках бортовых камней в плане и профиле не допускаются. Предусмотреть высоту бордюрного камня выше уровня земли, для предотвращения затекания воды (снеготаяние, осадки) с прилегающих участков.</w:t>
      </w:r>
    </w:p>
    <w:p w14:paraId="0901C32B" w14:textId="77777777" w:rsidR="00357808" w:rsidRPr="00357808" w:rsidRDefault="00357808" w:rsidP="00357808">
      <w:pPr>
        <w:pStyle w:val="a3"/>
        <w:tabs>
          <w:tab w:val="left" w:pos="1134"/>
        </w:tabs>
        <w:ind w:left="0" w:firstLine="709"/>
        <w:jc w:val="both"/>
        <w:rPr>
          <w:rFonts w:ascii="Times New Roman" w:hAnsi="Times New Roman" w:cs="Times New Roman"/>
          <w:color w:val="auto"/>
        </w:rPr>
      </w:pPr>
      <w:r w:rsidRPr="00357808">
        <w:rPr>
          <w:rFonts w:ascii="Times New Roman" w:hAnsi="Times New Roman" w:cs="Times New Roman"/>
          <w:color w:val="auto"/>
        </w:rPr>
        <w:t>Устройство прослойки из нетканого синтетического материала (НСМ) в земляном полотне. Укладку геосинтетических материалов выполняют вручную путем раскатки рулонов вдоль земляного полотна, начиная с низовой (по отношению к стоку воды) стороны. Отдельные полотна укладывают с перекрытием их краев на 0,2 м, начиная от бровок земляного полотна, к оси (но не менее чем прописано в паспорте/инструкции материала). Одновременно с укладкой краевые участки полотен в торцевой части и в местах нахлеста закрепляют анкерами (скобами) на поверхности грунтового основания. Перед закреплением определенного участка полотна (на длине 15-20 м), оно должно быть выровнено и уложено с легким натяжением без складок.</w:t>
      </w:r>
    </w:p>
    <w:p w14:paraId="23A90192" w14:textId="22A6BA52" w:rsidR="00357808" w:rsidRPr="00E816DA" w:rsidRDefault="00357808" w:rsidP="00357808">
      <w:pPr>
        <w:pStyle w:val="a3"/>
        <w:tabs>
          <w:tab w:val="left" w:pos="1134"/>
        </w:tabs>
        <w:ind w:left="0" w:firstLine="709"/>
        <w:jc w:val="both"/>
        <w:rPr>
          <w:rFonts w:ascii="Times New Roman" w:hAnsi="Times New Roman" w:cs="Times New Roman"/>
          <w:color w:val="auto"/>
        </w:rPr>
      </w:pPr>
      <w:r w:rsidRPr="00E816DA">
        <w:rPr>
          <w:rFonts w:ascii="Times New Roman" w:hAnsi="Times New Roman" w:cs="Times New Roman"/>
          <w:color w:val="auto"/>
        </w:rPr>
        <w:t xml:space="preserve">Устройство подстилающих и выравнивающих слоёв оснований из песка </w:t>
      </w:r>
      <w:r w:rsidR="00A4671B" w:rsidRPr="00E816DA">
        <w:rPr>
          <w:rFonts w:ascii="Times New Roman" w:hAnsi="Times New Roman" w:cs="Times New Roman"/>
          <w:color w:val="auto"/>
        </w:rPr>
        <w:t>слоем 10</w:t>
      </w:r>
      <w:r w:rsidRPr="00E816DA">
        <w:rPr>
          <w:rFonts w:ascii="Times New Roman" w:hAnsi="Times New Roman" w:cs="Times New Roman"/>
          <w:color w:val="auto"/>
        </w:rPr>
        <w:t xml:space="preserve"> см. При уплотнении песка использовать каток. Использование виброплиты допускается только в случаях обоснованной невозможности применение катка.</w:t>
      </w:r>
    </w:p>
    <w:p w14:paraId="25ADF351" w14:textId="128249F6" w:rsidR="00357808" w:rsidRPr="00E816DA" w:rsidRDefault="00357808" w:rsidP="00357808">
      <w:pPr>
        <w:pStyle w:val="a3"/>
        <w:tabs>
          <w:tab w:val="left" w:pos="1134"/>
        </w:tabs>
        <w:ind w:left="0" w:firstLine="709"/>
        <w:jc w:val="both"/>
        <w:rPr>
          <w:rFonts w:ascii="Times New Roman" w:hAnsi="Times New Roman" w:cs="Times New Roman"/>
          <w:color w:val="auto"/>
        </w:rPr>
      </w:pPr>
      <w:r w:rsidRPr="00E816DA">
        <w:rPr>
          <w:rFonts w:ascii="Times New Roman" w:hAnsi="Times New Roman" w:cs="Times New Roman"/>
          <w:color w:val="auto"/>
        </w:rPr>
        <w:t>Устройство подстилающих и выравнивающих слоёв оснований из щебня из естественного камня слоем 15 см и щебня из естественного камня для дорожных работ. При уплотнении щебня использовать каток. Использование виброплиты допускается только в случаях обоснованной невозможности применение катка.</w:t>
      </w:r>
    </w:p>
    <w:p w14:paraId="6CAED83A" w14:textId="77777777" w:rsidR="00FE49BE" w:rsidRDefault="007C251B" w:rsidP="00FE49BE">
      <w:pPr>
        <w:shd w:val="clear" w:color="auto" w:fill="FFFFFF" w:themeFill="background1"/>
        <w:ind w:firstLine="709"/>
        <w:jc w:val="both"/>
        <w:rPr>
          <w:rFonts w:ascii="Times New Roman" w:hAnsi="Times New Roman" w:cs="Times New Roman"/>
          <w:lang w:val="ru-RU"/>
        </w:rPr>
      </w:pPr>
      <w:r>
        <w:rPr>
          <w:rFonts w:ascii="Times New Roman" w:hAnsi="Times New Roman" w:cs="Times New Roman"/>
          <w:lang w:val="ru-RU"/>
        </w:rPr>
        <w:t>Устройство покрытий из гранитного отсева однослойных толщиной 15 см. Без дробленого песка</w:t>
      </w:r>
      <w:r w:rsidR="00A029BB">
        <w:rPr>
          <w:rFonts w:ascii="Times New Roman" w:hAnsi="Times New Roman" w:cs="Times New Roman"/>
          <w:lang w:val="ru-RU"/>
        </w:rPr>
        <w:t xml:space="preserve">. </w:t>
      </w:r>
      <w:r w:rsidR="00A029BB" w:rsidRPr="00A029BB">
        <w:rPr>
          <w:rFonts w:ascii="Times New Roman" w:hAnsi="Times New Roman" w:cs="Times New Roman"/>
          <w:lang w:val="ru-RU"/>
        </w:rPr>
        <w:t xml:space="preserve">Формирование верхнего слоя из отсева тяжелых пород </w:t>
      </w:r>
      <w:r w:rsidR="00CF54B7" w:rsidRPr="00A029BB">
        <w:rPr>
          <w:rFonts w:ascii="Times New Roman" w:hAnsi="Times New Roman" w:cs="Times New Roman"/>
          <w:lang w:val="ru-RU"/>
        </w:rPr>
        <w:t>фракцией</w:t>
      </w:r>
      <w:r w:rsidR="00A029BB" w:rsidRPr="00A029BB">
        <w:rPr>
          <w:rFonts w:ascii="Times New Roman" w:hAnsi="Times New Roman" w:cs="Times New Roman"/>
          <w:lang w:val="ru-RU"/>
        </w:rPr>
        <w:t xml:space="preserve">̆ 0-5мм. На этом этапе слой отсева выравнивается с соблюдением необходимого уклона, поверхность площадки проливается </w:t>
      </w:r>
      <w:r w:rsidR="00CF54B7" w:rsidRPr="00A029BB">
        <w:rPr>
          <w:rFonts w:ascii="Times New Roman" w:hAnsi="Times New Roman" w:cs="Times New Roman"/>
          <w:lang w:val="ru-RU"/>
        </w:rPr>
        <w:t>водой</w:t>
      </w:r>
      <w:r w:rsidR="00A029BB" w:rsidRPr="00A029BB">
        <w:rPr>
          <w:rFonts w:ascii="Times New Roman" w:hAnsi="Times New Roman" w:cs="Times New Roman"/>
          <w:lang w:val="ru-RU"/>
        </w:rPr>
        <w:t xml:space="preserve">̆ и уплотняется во влажном состоянии. Уклон может быть односкатным (как правило, по </w:t>
      </w:r>
      <w:r w:rsidR="00CF54B7" w:rsidRPr="00A029BB">
        <w:rPr>
          <w:rFonts w:ascii="Times New Roman" w:hAnsi="Times New Roman" w:cs="Times New Roman"/>
          <w:lang w:val="ru-RU"/>
        </w:rPr>
        <w:t>короткой</w:t>
      </w:r>
      <w:r w:rsidR="00A029BB" w:rsidRPr="00A029BB">
        <w:rPr>
          <w:rFonts w:ascii="Times New Roman" w:hAnsi="Times New Roman" w:cs="Times New Roman"/>
          <w:lang w:val="ru-RU"/>
        </w:rPr>
        <w:t>̆ стороне), двухскатным, или от центра к краям (</w:t>
      </w:r>
      <w:r w:rsidR="00CF54B7" w:rsidRPr="00A029BB">
        <w:rPr>
          <w:rFonts w:ascii="Times New Roman" w:hAnsi="Times New Roman" w:cs="Times New Roman"/>
          <w:lang w:val="ru-RU"/>
        </w:rPr>
        <w:t>линзой</w:t>
      </w:r>
      <w:r w:rsidR="00A029BB" w:rsidRPr="00A029BB">
        <w:rPr>
          <w:rFonts w:ascii="Times New Roman" w:hAnsi="Times New Roman" w:cs="Times New Roman"/>
          <w:lang w:val="ru-RU"/>
        </w:rPr>
        <w:t>̆ или конвертом).</w:t>
      </w:r>
    </w:p>
    <w:p w14:paraId="64C3D7C8" w14:textId="18580C2B" w:rsidR="00DD0D5F" w:rsidRPr="0074740A" w:rsidRDefault="00FE49BE" w:rsidP="0074740A">
      <w:pPr>
        <w:shd w:val="clear" w:color="auto" w:fill="FFFFFF" w:themeFill="background1"/>
        <w:ind w:firstLine="709"/>
        <w:jc w:val="both"/>
        <w:rPr>
          <w:rFonts w:ascii="Times New Roman" w:hAnsi="Times New Roman" w:cs="Times New Roman"/>
          <w:lang w:val="ru-RU"/>
        </w:rPr>
      </w:pPr>
      <w:r>
        <w:rPr>
          <w:rFonts w:ascii="Times New Roman" w:hAnsi="Times New Roman" w:cs="Times New Roman"/>
          <w:lang w:val="ru-RU"/>
        </w:rPr>
        <w:t>5.6</w:t>
      </w:r>
      <w:r w:rsidRPr="00FE49BE">
        <w:rPr>
          <w:rFonts w:ascii="Times New Roman" w:hAnsi="Times New Roman" w:cs="Times New Roman"/>
          <w:lang w:val="ru-RU"/>
        </w:rPr>
        <w:t xml:space="preserve">. </w:t>
      </w:r>
      <w:r w:rsidR="00825D6D" w:rsidRPr="00FE49BE">
        <w:rPr>
          <w:rFonts w:ascii="Times New Roman" w:hAnsi="Times New Roman" w:cs="Times New Roman"/>
          <w:color w:val="auto"/>
        </w:rPr>
        <w:t xml:space="preserve">Требования к производству работ по устройству </w:t>
      </w:r>
      <w:r w:rsidR="008D0D57" w:rsidRPr="00FE49BE">
        <w:rPr>
          <w:rFonts w:ascii="Times New Roman" w:hAnsi="Times New Roman" w:cs="Times New Roman"/>
          <w:lang w:val="ru-RU"/>
        </w:rPr>
        <w:t>металлических ограждений</w:t>
      </w:r>
      <w:r w:rsidR="0074740A">
        <w:rPr>
          <w:rFonts w:ascii="Times New Roman" w:hAnsi="Times New Roman" w:cs="Times New Roman"/>
          <w:lang w:val="ru-RU"/>
        </w:rPr>
        <w:t>:</w:t>
      </w:r>
    </w:p>
    <w:p w14:paraId="020C02AD" w14:textId="77777777" w:rsidR="0074740A" w:rsidRDefault="00FF58A8" w:rsidP="0074740A">
      <w:pPr>
        <w:ind w:firstLine="709"/>
        <w:jc w:val="both"/>
        <w:rPr>
          <w:rFonts w:ascii="Times New Roman" w:hAnsi="Times New Roman" w:cs="Times New Roman"/>
          <w:lang w:val="ru-RU"/>
        </w:rPr>
      </w:pPr>
      <w:r w:rsidRPr="00724239">
        <w:rPr>
          <w:rFonts w:ascii="Times New Roman" w:hAnsi="Times New Roman" w:cs="Times New Roman"/>
          <w:lang w:val="ru-RU"/>
        </w:rPr>
        <w:t xml:space="preserve">Высота </w:t>
      </w:r>
      <w:r w:rsidR="00A71F4E">
        <w:rPr>
          <w:rFonts w:ascii="Times New Roman" w:hAnsi="Times New Roman" w:cs="Times New Roman"/>
          <w:lang w:val="ru-RU"/>
        </w:rPr>
        <w:t>–</w:t>
      </w:r>
      <w:r w:rsidRPr="00724239">
        <w:rPr>
          <w:rFonts w:ascii="Times New Roman" w:hAnsi="Times New Roman" w:cs="Times New Roman"/>
          <w:lang w:val="ru-RU"/>
        </w:rPr>
        <w:t xml:space="preserve"> </w:t>
      </w:r>
      <w:r w:rsidR="00A71F4E">
        <w:rPr>
          <w:rFonts w:ascii="Times New Roman" w:hAnsi="Times New Roman" w:cs="Times New Roman"/>
          <w:lang w:val="ru-RU"/>
        </w:rPr>
        <w:t>не менее 2</w:t>
      </w:r>
      <w:r w:rsidRPr="00724239">
        <w:rPr>
          <w:rFonts w:ascii="Times New Roman" w:hAnsi="Times New Roman" w:cs="Times New Roman"/>
          <w:lang w:val="ru-RU"/>
        </w:rPr>
        <w:t>м</w:t>
      </w:r>
      <w:r w:rsidR="00A71F4E">
        <w:rPr>
          <w:rFonts w:ascii="Times New Roman" w:hAnsi="Times New Roman" w:cs="Times New Roman"/>
          <w:lang w:val="ru-RU"/>
        </w:rPr>
        <w:t>.</w:t>
      </w:r>
      <w:r w:rsidR="00951C4D" w:rsidRPr="00724239">
        <w:rPr>
          <w:rFonts w:ascii="Times New Roman" w:hAnsi="Times New Roman" w:cs="Times New Roman"/>
          <w:lang w:val="ru-RU"/>
        </w:rPr>
        <w:t xml:space="preserve"> </w:t>
      </w:r>
      <w:r w:rsidR="004A3470">
        <w:rPr>
          <w:rFonts w:ascii="Times New Roman" w:hAnsi="Times New Roman" w:cs="Times New Roman"/>
          <w:lang w:val="ru-RU"/>
        </w:rPr>
        <w:t>Столбы</w:t>
      </w:r>
      <w:r w:rsidRPr="00724239">
        <w:rPr>
          <w:rFonts w:ascii="Times New Roman" w:hAnsi="Times New Roman" w:cs="Times New Roman"/>
          <w:lang w:val="ru-RU"/>
        </w:rPr>
        <w:t xml:space="preserve"> изготовлен</w:t>
      </w:r>
      <w:r w:rsidR="004A3470">
        <w:rPr>
          <w:rFonts w:ascii="Times New Roman" w:hAnsi="Times New Roman" w:cs="Times New Roman"/>
          <w:lang w:val="ru-RU"/>
        </w:rPr>
        <w:t>ы</w:t>
      </w:r>
      <w:r w:rsidRPr="00724239">
        <w:rPr>
          <w:rFonts w:ascii="Times New Roman" w:hAnsi="Times New Roman" w:cs="Times New Roman"/>
          <w:lang w:val="ru-RU"/>
        </w:rPr>
        <w:t xml:space="preserve"> из профильной трубы </w:t>
      </w:r>
      <w:r w:rsidR="004A3470">
        <w:rPr>
          <w:rFonts w:ascii="Times New Roman" w:hAnsi="Times New Roman" w:cs="Times New Roman"/>
          <w:lang w:val="ru-RU"/>
        </w:rPr>
        <w:t>6</w:t>
      </w:r>
      <w:r w:rsidRPr="00724239">
        <w:rPr>
          <w:rFonts w:ascii="Times New Roman" w:hAnsi="Times New Roman" w:cs="Times New Roman"/>
          <w:lang w:val="ru-RU"/>
        </w:rPr>
        <w:t>0*</w:t>
      </w:r>
      <w:r w:rsidR="004A3470">
        <w:rPr>
          <w:rFonts w:ascii="Times New Roman" w:hAnsi="Times New Roman" w:cs="Times New Roman"/>
          <w:lang w:val="ru-RU"/>
        </w:rPr>
        <w:t>4</w:t>
      </w:r>
      <w:r w:rsidRPr="00724239">
        <w:rPr>
          <w:rFonts w:ascii="Times New Roman" w:hAnsi="Times New Roman" w:cs="Times New Roman"/>
          <w:lang w:val="ru-RU"/>
        </w:rPr>
        <w:t xml:space="preserve">0 мм, заполнение металлическим профилем </w:t>
      </w:r>
      <w:r w:rsidR="003E0596" w:rsidRPr="003E0596">
        <w:rPr>
          <w:rFonts w:ascii="Times New Roman" w:hAnsi="Times New Roman" w:cs="Times New Roman"/>
          <w:lang w:val="ru-RU"/>
        </w:rPr>
        <w:t>д</w:t>
      </w:r>
      <w:r w:rsidR="004A3470" w:rsidRPr="003E0596">
        <w:rPr>
          <w:rFonts w:ascii="Times New Roman" w:hAnsi="Times New Roman" w:cs="Times New Roman"/>
          <w:lang w:val="ru-RU"/>
        </w:rPr>
        <w:t>иаметром 4-5</w:t>
      </w:r>
      <w:r w:rsidRPr="003E0596">
        <w:rPr>
          <w:rFonts w:ascii="Times New Roman" w:hAnsi="Times New Roman" w:cs="Times New Roman"/>
          <w:lang w:val="ru-RU"/>
        </w:rPr>
        <w:t>мм</w:t>
      </w:r>
      <w:r w:rsidR="004A3470">
        <w:rPr>
          <w:rFonts w:ascii="Times New Roman" w:hAnsi="Times New Roman" w:cs="Times New Roman"/>
          <w:lang w:val="ru-RU"/>
        </w:rPr>
        <w:t>. Размер ячейки 200*50мм</w:t>
      </w:r>
      <w:r w:rsidRPr="00724239">
        <w:rPr>
          <w:rFonts w:ascii="Times New Roman" w:hAnsi="Times New Roman" w:cs="Times New Roman"/>
          <w:lang w:val="ru-RU"/>
        </w:rPr>
        <w:t>.</w:t>
      </w:r>
      <w:r>
        <w:rPr>
          <w:rFonts w:ascii="Times New Roman" w:hAnsi="Times New Roman" w:cs="Times New Roman"/>
          <w:lang w:val="ru-RU"/>
        </w:rPr>
        <w:t xml:space="preserve"> Ограждение предусматривает устройство двойного входа с использованием двух калиток.</w:t>
      </w:r>
      <w:r w:rsidR="004A3470">
        <w:rPr>
          <w:rFonts w:ascii="Times New Roman" w:hAnsi="Times New Roman" w:cs="Times New Roman"/>
          <w:lang w:val="ru-RU"/>
        </w:rPr>
        <w:t xml:space="preserve"> </w:t>
      </w:r>
      <w:r w:rsidR="003E0596">
        <w:rPr>
          <w:rFonts w:ascii="Times New Roman" w:hAnsi="Times New Roman" w:cs="Times New Roman"/>
          <w:lang w:val="ru-RU"/>
        </w:rPr>
        <w:t xml:space="preserve"> </w:t>
      </w:r>
      <w:r w:rsidR="003E0596" w:rsidRPr="003E0596">
        <w:rPr>
          <w:rFonts w:ascii="Times New Roman" w:hAnsi="Times New Roman" w:cs="Times New Roman"/>
          <w:lang w:val="ru-RU"/>
        </w:rPr>
        <w:t xml:space="preserve">Все элементы выполнены из оцинкованной стали с полимерным покрытием. Сетка имеет </w:t>
      </w:r>
      <w:r w:rsidR="003E0596">
        <w:rPr>
          <w:rFonts w:ascii="Times New Roman" w:hAnsi="Times New Roman" w:cs="Times New Roman"/>
          <w:lang w:val="ru-RU"/>
        </w:rPr>
        <w:t>4</w:t>
      </w:r>
      <w:r w:rsidR="003E0596" w:rsidRPr="003E0596">
        <w:rPr>
          <w:rFonts w:ascii="Times New Roman" w:hAnsi="Times New Roman" w:cs="Times New Roman"/>
          <w:lang w:val="ru-RU"/>
        </w:rPr>
        <w:t xml:space="preserve"> г</w:t>
      </w:r>
      <w:r w:rsidR="003E0596">
        <w:rPr>
          <w:rFonts w:ascii="Times New Roman" w:hAnsi="Times New Roman" w:cs="Times New Roman"/>
          <w:lang w:val="ru-RU"/>
        </w:rPr>
        <w:t>оризонтальных V-изгиба</w:t>
      </w:r>
      <w:r w:rsidR="003E0596" w:rsidRPr="003E0596">
        <w:rPr>
          <w:rFonts w:ascii="Times New Roman" w:hAnsi="Times New Roman" w:cs="Times New Roman"/>
          <w:lang w:val="ru-RU"/>
        </w:rPr>
        <w:t>.</w:t>
      </w:r>
      <w:r w:rsidR="003E0596">
        <w:rPr>
          <w:rFonts w:ascii="Times New Roman" w:hAnsi="Times New Roman" w:cs="Times New Roman"/>
          <w:lang w:val="ru-RU"/>
        </w:rPr>
        <w:t xml:space="preserve"> </w:t>
      </w:r>
      <w:r w:rsidR="000518BB">
        <w:rPr>
          <w:rFonts w:ascii="Times New Roman" w:hAnsi="Times New Roman" w:cs="Times New Roman"/>
          <w:lang w:val="en-US"/>
        </w:rPr>
        <w:t>RAL</w:t>
      </w:r>
      <w:r w:rsidR="000518BB" w:rsidRPr="005B6537">
        <w:rPr>
          <w:rFonts w:ascii="Times New Roman" w:hAnsi="Times New Roman" w:cs="Times New Roman"/>
          <w:lang w:val="ru-RU"/>
        </w:rPr>
        <w:t xml:space="preserve"> </w:t>
      </w:r>
      <w:r w:rsidR="000518BB">
        <w:rPr>
          <w:rFonts w:ascii="Times New Roman" w:hAnsi="Times New Roman" w:cs="Times New Roman"/>
          <w:lang w:val="ru-RU"/>
        </w:rPr>
        <w:t>9004</w:t>
      </w:r>
    </w:p>
    <w:p w14:paraId="407E15A1" w14:textId="7F30A2D8" w:rsidR="00FE49BE" w:rsidRPr="00A2520B" w:rsidRDefault="0074740A" w:rsidP="00A2520B">
      <w:pPr>
        <w:ind w:firstLine="709"/>
        <w:jc w:val="both"/>
        <w:rPr>
          <w:rFonts w:ascii="Times New Roman" w:hAnsi="Times New Roman" w:cs="Times New Roman"/>
        </w:rPr>
      </w:pPr>
      <w:r>
        <w:rPr>
          <w:rFonts w:ascii="Times New Roman" w:hAnsi="Times New Roman" w:cs="Times New Roman"/>
          <w:lang w:val="ru-RU"/>
        </w:rPr>
        <w:t>5.7.</w:t>
      </w:r>
      <w:r w:rsidRPr="0074740A">
        <w:rPr>
          <w:rFonts w:ascii="Times New Roman" w:hAnsi="Times New Roman" w:cs="Times New Roman"/>
          <w:b/>
          <w:color w:val="auto"/>
          <w:lang w:val="ru-RU"/>
        </w:rPr>
        <w:t xml:space="preserve"> </w:t>
      </w:r>
      <w:r w:rsidR="00577DFB" w:rsidRPr="0074740A">
        <w:rPr>
          <w:rFonts w:ascii="Times New Roman" w:hAnsi="Times New Roman" w:cs="Times New Roman"/>
          <w:color w:val="auto"/>
        </w:rPr>
        <w:t>Материалы (товары) и оборудование, используемые при выполнении работ, их качество и комплектация должны соответствовать:</w:t>
      </w:r>
    </w:p>
    <w:p w14:paraId="4B2F89C3" w14:textId="77777777" w:rsidR="00577DFB" w:rsidRPr="00415861" w:rsidRDefault="00577DFB" w:rsidP="00D154AE">
      <w:pPr>
        <w:pStyle w:val="a3"/>
        <w:numPr>
          <w:ilvl w:val="0"/>
          <w:numId w:val="1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Федеральному закону от 21 декабря 1994 г. № 69-ФЗ «О пожарной безопасности»;</w:t>
      </w:r>
    </w:p>
    <w:p w14:paraId="79C4E7C9" w14:textId="77777777" w:rsidR="00577DFB" w:rsidRPr="00415861" w:rsidRDefault="00577DFB" w:rsidP="00D154AE">
      <w:pPr>
        <w:pStyle w:val="a3"/>
        <w:numPr>
          <w:ilvl w:val="0"/>
          <w:numId w:val="1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Федеральному закону от 22 июля 2008 г. № 123-ФЗ «Технический регламент о требованиях пожарной безопасности»;</w:t>
      </w:r>
    </w:p>
    <w:p w14:paraId="11FD0415" w14:textId="77777777" w:rsidR="00577DFB" w:rsidRPr="00415861" w:rsidRDefault="00577DFB" w:rsidP="00D154AE">
      <w:pPr>
        <w:pStyle w:val="a3"/>
        <w:numPr>
          <w:ilvl w:val="0"/>
          <w:numId w:val="1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требованиям действующих государственных стандартов (ГОСТ);</w:t>
      </w:r>
    </w:p>
    <w:p w14:paraId="3292490F" w14:textId="77777777" w:rsidR="00577DFB" w:rsidRDefault="00577DFB" w:rsidP="00D154AE">
      <w:pPr>
        <w:pStyle w:val="a3"/>
        <w:numPr>
          <w:ilvl w:val="0"/>
          <w:numId w:val="12"/>
        </w:numPr>
        <w:tabs>
          <w:tab w:val="left" w:pos="1134"/>
        </w:tabs>
        <w:ind w:left="0" w:firstLine="709"/>
        <w:jc w:val="both"/>
        <w:rPr>
          <w:rFonts w:ascii="Times New Roman" w:hAnsi="Times New Roman" w:cs="Times New Roman"/>
          <w:color w:val="auto"/>
        </w:rPr>
      </w:pPr>
      <w:r w:rsidRPr="00415861">
        <w:rPr>
          <w:rFonts w:ascii="Times New Roman" w:hAnsi="Times New Roman" w:cs="Times New Roman"/>
          <w:color w:val="auto"/>
        </w:rPr>
        <w:t>технических условий (ТУ);</w:t>
      </w:r>
    </w:p>
    <w:p w14:paraId="0B34EE8A" w14:textId="37EF07CD" w:rsidR="00026B07" w:rsidRPr="009376EA" w:rsidRDefault="00577DFB" w:rsidP="009376EA">
      <w:pPr>
        <w:pStyle w:val="a3"/>
        <w:numPr>
          <w:ilvl w:val="0"/>
          <w:numId w:val="12"/>
        </w:numPr>
        <w:tabs>
          <w:tab w:val="left" w:pos="1134"/>
        </w:tabs>
        <w:ind w:left="0" w:firstLine="709"/>
        <w:jc w:val="both"/>
        <w:rPr>
          <w:rFonts w:ascii="Times New Roman" w:hAnsi="Times New Roman" w:cs="Times New Roman"/>
          <w:color w:val="auto"/>
        </w:rPr>
      </w:pPr>
      <w:r w:rsidRPr="00874FEA">
        <w:rPr>
          <w:rFonts w:ascii="Times New Roman" w:hAnsi="Times New Roman" w:cs="Times New Roman"/>
          <w:color w:val="auto"/>
        </w:rPr>
        <w:t xml:space="preserve">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w:t>
      </w:r>
      <w:r w:rsidR="003C4549">
        <w:rPr>
          <w:rFonts w:ascii="Times New Roman" w:hAnsi="Times New Roman" w:cs="Times New Roman"/>
          <w:color w:val="auto"/>
          <w:lang w:val="ru-RU"/>
        </w:rPr>
        <w:t>Подрядчика</w:t>
      </w:r>
      <w:r w:rsidRPr="00874FEA">
        <w:rPr>
          <w:rFonts w:ascii="Times New Roman" w:hAnsi="Times New Roman" w:cs="Times New Roman"/>
          <w:color w:val="auto"/>
        </w:rPr>
        <w:t xml:space="preserve"> соответствующих документов (сертификаты качества, сертификаты соответствия, санитарно-эпидемиологические заключения). </w:t>
      </w:r>
      <w:r w:rsidR="003C4549">
        <w:rPr>
          <w:rFonts w:ascii="Times New Roman" w:hAnsi="Times New Roman" w:cs="Times New Roman"/>
          <w:color w:val="auto"/>
          <w:lang w:val="ru-RU"/>
        </w:rPr>
        <w:t>Подрядчик</w:t>
      </w:r>
      <w:r w:rsidRPr="00874FEA">
        <w:rPr>
          <w:rFonts w:ascii="Times New Roman" w:hAnsi="Times New Roman" w:cs="Times New Roman"/>
          <w:color w:val="auto"/>
        </w:rPr>
        <w:t xml:space="preserve"> гарантирует, что все устройства, оборудование, строительные материалы, используемые при выполнении работ, будут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их качество.</w:t>
      </w:r>
    </w:p>
    <w:p w14:paraId="604DA68B" w14:textId="77777777" w:rsidR="00026B07" w:rsidRPr="00A4671B" w:rsidRDefault="00026B07" w:rsidP="00E816DA">
      <w:pPr>
        <w:pStyle w:val="a3"/>
        <w:tabs>
          <w:tab w:val="left" w:pos="1134"/>
        </w:tabs>
        <w:ind w:left="709"/>
        <w:jc w:val="both"/>
        <w:rPr>
          <w:rFonts w:ascii="Times New Roman" w:hAnsi="Times New Roman" w:cs="Times New Roman"/>
          <w:color w:val="auto"/>
        </w:rPr>
      </w:pPr>
    </w:p>
    <w:p w14:paraId="3E6DEA2E" w14:textId="5A2CFB54" w:rsidR="00577DFB" w:rsidRPr="004D27FD" w:rsidRDefault="006A253C" w:rsidP="00D154AE">
      <w:pPr>
        <w:pStyle w:val="a3"/>
        <w:numPr>
          <w:ilvl w:val="0"/>
          <w:numId w:val="10"/>
        </w:numPr>
        <w:spacing w:after="160" w:line="259" w:lineRule="auto"/>
        <w:jc w:val="center"/>
        <w:rPr>
          <w:rFonts w:ascii="Times New Roman" w:hAnsi="Times New Roman" w:cs="Times New Roman"/>
          <w:b/>
          <w:color w:val="auto"/>
        </w:rPr>
      </w:pPr>
      <w:r>
        <w:rPr>
          <w:rFonts w:ascii="Times New Roman" w:hAnsi="Times New Roman" w:cs="Times New Roman"/>
          <w:b/>
          <w:color w:val="auto"/>
          <w:lang w:val="ru-RU"/>
        </w:rPr>
        <w:t>Гарантийные обязательства</w:t>
      </w:r>
    </w:p>
    <w:p w14:paraId="1D350E0E" w14:textId="5BCABA2E" w:rsidR="00577DFB" w:rsidRPr="00415861" w:rsidRDefault="00577DFB" w:rsidP="00577DFB">
      <w:pPr>
        <w:ind w:firstLine="709"/>
        <w:jc w:val="both"/>
        <w:rPr>
          <w:rFonts w:ascii="Times New Roman" w:hAnsi="Times New Roman" w:cs="Times New Roman"/>
          <w:color w:val="auto"/>
        </w:rPr>
      </w:pPr>
      <w:r w:rsidRPr="00415861">
        <w:rPr>
          <w:rFonts w:ascii="Times New Roman" w:hAnsi="Times New Roman" w:cs="Times New Roman"/>
          <w:color w:val="auto"/>
        </w:rPr>
        <w:t xml:space="preserve">Гарантийный срок на выполненные работы на объектах </w:t>
      </w:r>
      <w:r w:rsidR="00667838">
        <w:rPr>
          <w:rFonts w:ascii="Times New Roman" w:hAnsi="Times New Roman" w:cs="Times New Roman"/>
          <w:color w:val="auto"/>
        </w:rPr>
        <w:t>–</w:t>
      </w:r>
      <w:r w:rsidRPr="00415861">
        <w:rPr>
          <w:rFonts w:ascii="Times New Roman" w:hAnsi="Times New Roman" w:cs="Times New Roman"/>
          <w:color w:val="auto"/>
        </w:rPr>
        <w:t xml:space="preserve"> </w:t>
      </w:r>
      <w:r w:rsidR="00667838" w:rsidRPr="00667838">
        <w:rPr>
          <w:rFonts w:ascii="Times New Roman" w:hAnsi="Times New Roman" w:cs="Times New Roman"/>
          <w:color w:val="auto"/>
          <w:lang w:val="ru-RU"/>
        </w:rPr>
        <w:t>площадок для выгула собак</w:t>
      </w:r>
      <w:r w:rsidRPr="00667838">
        <w:rPr>
          <w:rFonts w:ascii="Times New Roman" w:hAnsi="Times New Roman" w:cs="Times New Roman"/>
          <w:color w:val="auto"/>
        </w:rPr>
        <w:t xml:space="preserve"> – н</w:t>
      </w:r>
      <w:r w:rsidRPr="003C654E">
        <w:rPr>
          <w:rFonts w:ascii="Times New Roman" w:hAnsi="Times New Roman" w:cs="Times New Roman"/>
          <w:color w:val="auto"/>
        </w:rPr>
        <w:t xml:space="preserve">е менее 36 месяцев с даты подписания сторонами </w:t>
      </w:r>
      <w:r w:rsidR="00410823" w:rsidRPr="00410823">
        <w:rPr>
          <w:rFonts w:ascii="Times New Roman" w:hAnsi="Times New Roman" w:cs="Times New Roman"/>
          <w:color w:val="auto"/>
        </w:rPr>
        <w:t>акта сдачи-приемки выполненных работ в отношении объекта благоустройства.</w:t>
      </w:r>
      <w:r w:rsidRPr="003C654E">
        <w:rPr>
          <w:rFonts w:ascii="Times New Roman" w:hAnsi="Times New Roman" w:cs="Times New Roman"/>
          <w:color w:val="auto"/>
        </w:rPr>
        <w:t xml:space="preserve"> Гарантийный</w:t>
      </w:r>
      <w:r w:rsidRPr="00415861">
        <w:rPr>
          <w:rFonts w:ascii="Times New Roman" w:hAnsi="Times New Roman" w:cs="Times New Roman"/>
          <w:color w:val="auto"/>
        </w:rPr>
        <w:t xml:space="preserve"> срок на применяемые материалы и оборудование не ниже срока, установленного заводом-изготовителем.</w:t>
      </w:r>
    </w:p>
    <w:p w14:paraId="1768F78B" w14:textId="5575E346" w:rsidR="00577DFB" w:rsidRPr="00415861" w:rsidRDefault="00577DFB" w:rsidP="00577DFB">
      <w:pPr>
        <w:ind w:firstLine="709"/>
        <w:jc w:val="both"/>
        <w:rPr>
          <w:rFonts w:ascii="Times New Roman" w:hAnsi="Times New Roman" w:cs="Times New Roman"/>
          <w:color w:val="auto"/>
        </w:rPr>
      </w:pPr>
      <w:r w:rsidRPr="00415861">
        <w:rPr>
          <w:rFonts w:ascii="Times New Roman" w:hAnsi="Times New Roman" w:cs="Times New Roman"/>
          <w:color w:val="auto"/>
        </w:rPr>
        <w:t xml:space="preserve">Если в гарантийный период обнаружатся дефекты, допущенные по вине </w:t>
      </w:r>
      <w:r w:rsidR="003C4549">
        <w:rPr>
          <w:rFonts w:ascii="Times New Roman" w:hAnsi="Times New Roman" w:cs="Times New Roman"/>
          <w:color w:val="auto"/>
          <w:lang w:val="ru-RU"/>
        </w:rPr>
        <w:t>Подрядчика</w:t>
      </w:r>
      <w:r w:rsidRPr="00874FEA">
        <w:rPr>
          <w:rFonts w:ascii="Times New Roman" w:hAnsi="Times New Roman" w:cs="Times New Roman"/>
          <w:color w:val="auto"/>
        </w:rPr>
        <w:t>,</w:t>
      </w:r>
      <w:r w:rsidRPr="00415861">
        <w:rPr>
          <w:rFonts w:ascii="Times New Roman" w:hAnsi="Times New Roman" w:cs="Times New Roman"/>
          <w:color w:val="auto"/>
        </w:rPr>
        <w:t xml:space="preserve"> препятствующие нормальной эксплуатации объекта, то </w:t>
      </w:r>
      <w:r w:rsidR="003C4549">
        <w:rPr>
          <w:rFonts w:ascii="Times New Roman" w:hAnsi="Times New Roman" w:cs="Times New Roman"/>
          <w:color w:val="auto"/>
          <w:lang w:val="ru-RU"/>
        </w:rPr>
        <w:t>Подрядчик</w:t>
      </w:r>
      <w:r w:rsidRPr="00415861">
        <w:rPr>
          <w:rFonts w:ascii="Times New Roman" w:hAnsi="Times New Roman" w:cs="Times New Roman"/>
          <w:color w:val="auto"/>
        </w:rPr>
        <w:t xml:space="preserve"> обязан их устранить в установленный Заказчиком срок за свой счет. При отказе </w:t>
      </w:r>
      <w:r w:rsidR="003C4549">
        <w:rPr>
          <w:rFonts w:ascii="Times New Roman" w:hAnsi="Times New Roman" w:cs="Times New Roman"/>
          <w:color w:val="auto"/>
          <w:lang w:val="ru-RU"/>
        </w:rPr>
        <w:t>Подрядчика</w:t>
      </w:r>
      <w:r>
        <w:rPr>
          <w:rFonts w:ascii="Times New Roman" w:hAnsi="Times New Roman" w:cs="Times New Roman"/>
          <w:color w:val="auto"/>
          <w:lang w:val="ru-RU"/>
        </w:rPr>
        <w:t xml:space="preserve"> </w:t>
      </w:r>
      <w:r w:rsidRPr="00415861">
        <w:rPr>
          <w:rFonts w:ascii="Times New Roman" w:hAnsi="Times New Roman" w:cs="Times New Roman"/>
          <w:color w:val="auto"/>
        </w:rPr>
        <w:t xml:space="preserve">от составления или подписания акта об обнаруженных дефектах и недоделках, для их подтверждения Заказчик проводит за счет </w:t>
      </w:r>
      <w:r w:rsidR="003C4549">
        <w:rPr>
          <w:rFonts w:ascii="Times New Roman" w:hAnsi="Times New Roman" w:cs="Times New Roman"/>
          <w:color w:val="auto"/>
          <w:lang w:val="ru-RU"/>
        </w:rPr>
        <w:t>Подрядчик</w:t>
      </w:r>
      <w:r>
        <w:rPr>
          <w:rFonts w:ascii="Times New Roman" w:hAnsi="Times New Roman" w:cs="Times New Roman"/>
          <w:color w:val="auto"/>
          <w:lang w:val="ru-RU"/>
        </w:rPr>
        <w:t xml:space="preserve"> </w:t>
      </w:r>
      <w:r w:rsidRPr="00415861">
        <w:rPr>
          <w:rFonts w:ascii="Times New Roman" w:hAnsi="Times New Roman" w:cs="Times New Roman"/>
          <w:color w:val="auto"/>
        </w:rPr>
        <w:t>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p>
    <w:p w14:paraId="30ED5BC6" w14:textId="08AAC7B2" w:rsidR="00577DFB" w:rsidRPr="00906A6A" w:rsidRDefault="00577DFB" w:rsidP="00577DFB">
      <w:pPr>
        <w:ind w:firstLine="709"/>
        <w:jc w:val="both"/>
        <w:rPr>
          <w:rFonts w:ascii="Times New Roman" w:hAnsi="Times New Roman" w:cs="Times New Roman"/>
          <w:color w:val="auto"/>
        </w:rPr>
      </w:pPr>
      <w:r w:rsidRPr="00415861">
        <w:rPr>
          <w:rFonts w:ascii="Times New Roman" w:hAnsi="Times New Roman" w:cs="Times New Roman"/>
          <w:color w:val="auto"/>
        </w:rPr>
        <w:t>Гарантийный срок нормальной эксплуатации объекта после установки начинает действовать с момента подписания Сторонами АКТА ПРИЕМОЧНОЙ КОМИССИИ по приемке работ сдаваемого в эксплуатацию объекта.</w:t>
      </w:r>
    </w:p>
    <w:p w14:paraId="2D286FAC" w14:textId="049E377D" w:rsidR="00906A6A" w:rsidRDefault="00906A6A" w:rsidP="00E816DA">
      <w:pPr>
        <w:jc w:val="both"/>
        <w:rPr>
          <w:rFonts w:ascii="Times New Roman" w:hAnsi="Times New Roman" w:cs="Times New Roman"/>
          <w:b/>
          <w:color w:val="auto"/>
        </w:rPr>
      </w:pPr>
    </w:p>
    <w:p w14:paraId="4A222F69" w14:textId="77777777" w:rsidR="001720D4" w:rsidRDefault="001720D4">
      <w:pPr>
        <w:spacing w:after="160" w:line="259" w:lineRule="auto"/>
        <w:rPr>
          <w:rFonts w:ascii="Times New Roman" w:hAnsi="Times New Roman" w:cs="Times New Roman"/>
          <w:b/>
          <w:color w:val="auto"/>
        </w:rPr>
      </w:pPr>
      <w:r>
        <w:rPr>
          <w:rFonts w:ascii="Times New Roman" w:hAnsi="Times New Roman" w:cs="Times New Roman"/>
          <w:b/>
          <w:color w:val="auto"/>
        </w:rPr>
        <w:br w:type="page"/>
      </w:r>
    </w:p>
    <w:p w14:paraId="5AE6979F" w14:textId="0C4B91B9" w:rsidR="00134031" w:rsidRPr="00415861" w:rsidRDefault="00134031" w:rsidP="00134031">
      <w:pPr>
        <w:jc w:val="center"/>
        <w:rPr>
          <w:rFonts w:ascii="Times New Roman" w:hAnsi="Times New Roman" w:cs="Times New Roman"/>
          <w:b/>
          <w:color w:val="auto"/>
        </w:rPr>
      </w:pPr>
      <w:r w:rsidRPr="00415861">
        <w:rPr>
          <w:rFonts w:ascii="Times New Roman" w:hAnsi="Times New Roman" w:cs="Times New Roman"/>
          <w:b/>
          <w:color w:val="auto"/>
        </w:rPr>
        <w:t>7. Перечень работ и их объемов:</w:t>
      </w:r>
    </w:p>
    <w:p w14:paraId="5B538A8C" w14:textId="77777777" w:rsidR="00134031" w:rsidRPr="00415861" w:rsidRDefault="00134031" w:rsidP="00134031">
      <w:pPr>
        <w:rPr>
          <w:rFonts w:ascii="Times New Roman" w:hAnsi="Times New Roman" w:cs="Times New Roman"/>
          <w:b/>
          <w:color w:val="auto"/>
        </w:rPr>
      </w:pPr>
    </w:p>
    <w:p w14:paraId="051DFB39" w14:textId="60D5AA01" w:rsidR="00BB3DCC" w:rsidRPr="006F5CC3" w:rsidRDefault="004E3F86" w:rsidP="00A2520B">
      <w:pPr>
        <w:pStyle w:val="a3"/>
        <w:numPr>
          <w:ilvl w:val="1"/>
          <w:numId w:val="13"/>
        </w:numPr>
        <w:tabs>
          <w:tab w:val="left" w:pos="426"/>
          <w:tab w:val="left" w:pos="993"/>
        </w:tabs>
        <w:ind w:left="0" w:firstLine="426"/>
        <w:jc w:val="both"/>
        <w:rPr>
          <w:rFonts w:ascii="Times New Roman" w:hAnsi="Times New Roman" w:cs="Times New Roman"/>
          <w:b/>
          <w:color w:val="auto"/>
        </w:rPr>
      </w:pPr>
      <w:r>
        <w:rPr>
          <w:rFonts w:ascii="Times New Roman" w:hAnsi="Times New Roman" w:cs="Times New Roman"/>
          <w:b/>
          <w:color w:val="auto"/>
          <w:lang w:val="ru-RU"/>
        </w:rPr>
        <w:t xml:space="preserve"> </w:t>
      </w:r>
      <w:r w:rsidR="00500D59" w:rsidRPr="006F5CC3">
        <w:rPr>
          <w:rFonts w:ascii="Times New Roman" w:hAnsi="Times New Roman" w:cs="Times New Roman"/>
          <w:b/>
          <w:color w:val="auto"/>
        </w:rPr>
        <w:t xml:space="preserve">Мурманская обл., </w:t>
      </w:r>
      <w:r w:rsidR="00500D59" w:rsidRPr="006F5CC3">
        <w:rPr>
          <w:rFonts w:ascii="Times New Roman" w:hAnsi="Times New Roman" w:cs="Times New Roman"/>
          <w:b/>
          <w:color w:val="auto"/>
          <w:lang w:val="ru-RU"/>
        </w:rPr>
        <w:t xml:space="preserve">г. Мурманск, </w:t>
      </w:r>
      <w:r w:rsidR="006F5CC3" w:rsidRPr="006F5CC3">
        <w:rPr>
          <w:rFonts w:ascii="Times New Roman" w:hAnsi="Times New Roman" w:cs="Times New Roman"/>
          <w:b/>
          <w:color w:val="auto"/>
          <w:lang w:val="ru-RU"/>
        </w:rPr>
        <w:t>ул. Алексея Хлобыстова</w:t>
      </w:r>
      <w:r w:rsidR="00500D59" w:rsidRPr="006F5CC3">
        <w:rPr>
          <w:rFonts w:ascii="Times New Roman" w:hAnsi="Times New Roman" w:cs="Times New Roman"/>
          <w:b/>
          <w:color w:val="auto"/>
          <w:lang w:val="ru-RU"/>
        </w:rPr>
        <w:t>, территория в районе до</w:t>
      </w:r>
      <w:r w:rsidR="006F5CC3" w:rsidRPr="006F5CC3">
        <w:rPr>
          <w:rFonts w:ascii="Times New Roman" w:hAnsi="Times New Roman" w:cs="Times New Roman"/>
          <w:b/>
          <w:color w:val="auto"/>
          <w:lang w:val="ru-RU"/>
        </w:rPr>
        <w:t>мов №14/1</w:t>
      </w:r>
      <w:r w:rsidR="00500D59" w:rsidRPr="006F5CC3">
        <w:rPr>
          <w:rFonts w:ascii="Times New Roman" w:hAnsi="Times New Roman" w:cs="Times New Roman"/>
          <w:b/>
          <w:color w:val="auto"/>
          <w:lang w:val="ru-RU"/>
        </w:rPr>
        <w:t xml:space="preserve">, </w:t>
      </w:r>
      <w:r w:rsidR="006F5CC3">
        <w:rPr>
          <w:rFonts w:ascii="Times New Roman" w:hAnsi="Times New Roman" w:cs="Times New Roman"/>
          <w:b/>
          <w:color w:val="auto"/>
          <w:lang w:val="ru-RU"/>
        </w:rPr>
        <w:t>16</w:t>
      </w:r>
      <w:r w:rsidR="006F5CC3" w:rsidRPr="006F5CC3">
        <w:rPr>
          <w:rFonts w:ascii="Times New Roman" w:hAnsi="Times New Roman" w:cs="Times New Roman"/>
          <w:b/>
          <w:color w:val="auto"/>
          <w:lang w:val="ru-RU"/>
        </w:rPr>
        <w:t>/</w:t>
      </w:r>
      <w:r w:rsidR="006F5CC3">
        <w:rPr>
          <w:rFonts w:ascii="Times New Roman" w:hAnsi="Times New Roman" w:cs="Times New Roman"/>
          <w:b/>
          <w:color w:val="auto"/>
          <w:lang w:val="ru-RU"/>
        </w:rPr>
        <w:t>2</w:t>
      </w:r>
      <w:r w:rsidR="002645AD">
        <w:rPr>
          <w:rFonts w:ascii="Times New Roman" w:hAnsi="Times New Roman" w:cs="Times New Roman"/>
          <w:b/>
          <w:color w:val="auto"/>
          <w:lang w:val="ru-RU"/>
        </w:rPr>
        <w:t xml:space="preserve"> </w:t>
      </w:r>
      <w:r w:rsidR="00BB3DCC" w:rsidRPr="006F5CC3">
        <w:rPr>
          <w:rFonts w:ascii="Times New Roman" w:hAnsi="Times New Roman" w:cs="Times New Roman"/>
          <w:b/>
          <w:color w:val="auto"/>
          <w:lang w:val="ru-RU"/>
        </w:rPr>
        <w:t xml:space="preserve">– </w:t>
      </w:r>
      <w:r w:rsidR="006F5CC3">
        <w:rPr>
          <w:rFonts w:ascii="Times New Roman" w:hAnsi="Times New Roman" w:cs="Times New Roman"/>
          <w:b/>
          <w:color w:val="auto"/>
          <w:lang w:val="ru-RU"/>
        </w:rPr>
        <w:t>30х20</w:t>
      </w:r>
      <w:r w:rsidR="00BB3DCC" w:rsidRPr="006F5CC3">
        <w:rPr>
          <w:rFonts w:ascii="Times New Roman" w:hAnsi="Times New Roman" w:cs="Times New Roman"/>
          <w:b/>
          <w:color w:val="auto"/>
          <w:lang w:val="ru-RU"/>
        </w:rPr>
        <w:t>м</w:t>
      </w:r>
      <w:r w:rsidR="00B616A5" w:rsidRPr="006F5CC3">
        <w:rPr>
          <w:rFonts w:ascii="Times New Roman" w:hAnsi="Times New Roman" w:cs="Times New Roman"/>
          <w:b/>
          <w:color w:val="auto"/>
          <w:lang w:val="ru-RU"/>
        </w:rPr>
        <w:t xml:space="preserve"> </w:t>
      </w:r>
    </w:p>
    <w:p w14:paraId="72A37115" w14:textId="77777777" w:rsidR="00D17107" w:rsidRPr="00500D59" w:rsidRDefault="00D17107" w:rsidP="00D17107">
      <w:pPr>
        <w:pStyle w:val="a3"/>
        <w:tabs>
          <w:tab w:val="left" w:pos="426"/>
          <w:tab w:val="left" w:pos="993"/>
        </w:tabs>
        <w:ind w:left="1069"/>
        <w:jc w:val="both"/>
        <w:rPr>
          <w:rFonts w:ascii="Times New Roman" w:hAnsi="Times New Roman" w:cs="Times New Roman"/>
          <w:b/>
          <w:color w:val="auto"/>
        </w:rPr>
      </w:pPr>
    </w:p>
    <w:tbl>
      <w:tblPr>
        <w:tblStyle w:val="af4"/>
        <w:tblW w:w="10065" w:type="dxa"/>
        <w:tblInd w:w="-714" w:type="dxa"/>
        <w:tblLook w:val="04A0" w:firstRow="1" w:lastRow="0" w:firstColumn="1" w:lastColumn="0" w:noHBand="0" w:noVBand="1"/>
      </w:tblPr>
      <w:tblGrid>
        <w:gridCol w:w="851"/>
        <w:gridCol w:w="6946"/>
        <w:gridCol w:w="1134"/>
        <w:gridCol w:w="1134"/>
      </w:tblGrid>
      <w:tr w:rsidR="00160D2B" w:rsidRPr="00415861" w14:paraId="52042BA2" w14:textId="77777777" w:rsidTr="00603856">
        <w:trPr>
          <w:trHeight w:val="610"/>
        </w:trPr>
        <w:tc>
          <w:tcPr>
            <w:tcW w:w="851" w:type="dxa"/>
          </w:tcPr>
          <w:p w14:paraId="045AB9FF"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 пп</w:t>
            </w:r>
          </w:p>
        </w:tc>
        <w:tc>
          <w:tcPr>
            <w:tcW w:w="6946" w:type="dxa"/>
          </w:tcPr>
          <w:p w14:paraId="279E1812"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Наименование</w:t>
            </w:r>
          </w:p>
        </w:tc>
        <w:tc>
          <w:tcPr>
            <w:tcW w:w="1134" w:type="dxa"/>
          </w:tcPr>
          <w:p w14:paraId="770E395C"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Ед. изм.</w:t>
            </w:r>
          </w:p>
        </w:tc>
        <w:tc>
          <w:tcPr>
            <w:tcW w:w="1134" w:type="dxa"/>
          </w:tcPr>
          <w:p w14:paraId="77BB81EB"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Кол.</w:t>
            </w:r>
          </w:p>
        </w:tc>
      </w:tr>
      <w:tr w:rsidR="00160D2B" w:rsidRPr="00415861" w14:paraId="11EEA1C1" w14:textId="77777777" w:rsidTr="00160D2B">
        <w:tc>
          <w:tcPr>
            <w:tcW w:w="851" w:type="dxa"/>
          </w:tcPr>
          <w:p w14:paraId="050AC77D" w14:textId="209FD7AB" w:rsidR="00160D2B" w:rsidRPr="009376EA" w:rsidRDefault="00A71F4E" w:rsidP="00B24108">
            <w:pPr>
              <w:jc w:val="center"/>
              <w:rPr>
                <w:rFonts w:ascii="Times New Roman" w:hAnsi="Times New Roman" w:cs="Times New Roman"/>
                <w:b/>
                <w:color w:val="auto"/>
              </w:rPr>
            </w:pPr>
            <w:r w:rsidRPr="009376EA">
              <w:rPr>
                <w:rFonts w:ascii="Times New Roman" w:hAnsi="Times New Roman" w:cs="Times New Roman"/>
                <w:b/>
                <w:color w:val="auto"/>
                <w:lang w:val="ru-RU"/>
              </w:rPr>
              <w:t xml:space="preserve"> </w:t>
            </w:r>
            <w:r w:rsidR="00160D2B" w:rsidRPr="009376EA">
              <w:rPr>
                <w:rFonts w:ascii="Times New Roman" w:hAnsi="Times New Roman" w:cs="Times New Roman"/>
                <w:b/>
                <w:color w:val="auto"/>
              </w:rPr>
              <w:t>1</w:t>
            </w:r>
          </w:p>
        </w:tc>
        <w:tc>
          <w:tcPr>
            <w:tcW w:w="6946" w:type="dxa"/>
          </w:tcPr>
          <w:p w14:paraId="0993AD87"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2</w:t>
            </w:r>
          </w:p>
        </w:tc>
        <w:tc>
          <w:tcPr>
            <w:tcW w:w="1134" w:type="dxa"/>
          </w:tcPr>
          <w:p w14:paraId="0174C07B"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3</w:t>
            </w:r>
          </w:p>
        </w:tc>
        <w:tc>
          <w:tcPr>
            <w:tcW w:w="1134" w:type="dxa"/>
          </w:tcPr>
          <w:p w14:paraId="7708D724" w14:textId="77777777" w:rsidR="00160D2B" w:rsidRPr="009376EA" w:rsidRDefault="00160D2B" w:rsidP="00B24108">
            <w:pPr>
              <w:jc w:val="center"/>
              <w:rPr>
                <w:rFonts w:ascii="Times New Roman" w:hAnsi="Times New Roman" w:cs="Times New Roman"/>
                <w:b/>
                <w:color w:val="auto"/>
              </w:rPr>
            </w:pPr>
            <w:r w:rsidRPr="009376EA">
              <w:rPr>
                <w:rFonts w:ascii="Times New Roman" w:hAnsi="Times New Roman" w:cs="Times New Roman"/>
                <w:b/>
                <w:color w:val="auto"/>
              </w:rPr>
              <w:t>4</w:t>
            </w:r>
          </w:p>
        </w:tc>
      </w:tr>
      <w:tr w:rsidR="003B4437" w:rsidRPr="00415861" w14:paraId="7AC2C7AA" w14:textId="77777777" w:rsidTr="009376EA">
        <w:tc>
          <w:tcPr>
            <w:tcW w:w="10065" w:type="dxa"/>
            <w:gridSpan w:val="4"/>
          </w:tcPr>
          <w:p w14:paraId="4385B021" w14:textId="1F56DE00" w:rsidR="003B4437" w:rsidRPr="00415861" w:rsidRDefault="003B4437" w:rsidP="003B4437">
            <w:pPr>
              <w:jc w:val="center"/>
              <w:rPr>
                <w:rFonts w:ascii="Times New Roman" w:hAnsi="Times New Roman" w:cs="Times New Roman"/>
                <w:color w:val="auto"/>
              </w:rPr>
            </w:pPr>
            <w:r w:rsidRPr="00415861">
              <w:rPr>
                <w:rFonts w:ascii="Times New Roman" w:hAnsi="Times New Roman" w:cs="Times New Roman"/>
                <w:b/>
                <w:bCs/>
                <w:color w:val="auto"/>
              </w:rPr>
              <w:t>7.</w:t>
            </w:r>
            <w:r>
              <w:rPr>
                <w:rFonts w:ascii="Times New Roman" w:hAnsi="Times New Roman" w:cs="Times New Roman"/>
                <w:b/>
                <w:bCs/>
                <w:color w:val="auto"/>
              </w:rPr>
              <w:t>1</w:t>
            </w:r>
            <w:r w:rsidRPr="00415861">
              <w:rPr>
                <w:rFonts w:ascii="Times New Roman" w:hAnsi="Times New Roman" w:cs="Times New Roman"/>
                <w:b/>
                <w:bCs/>
                <w:color w:val="auto"/>
              </w:rPr>
              <w:t>.</w:t>
            </w:r>
            <w:r>
              <w:rPr>
                <w:rFonts w:ascii="Times New Roman" w:hAnsi="Times New Roman" w:cs="Times New Roman"/>
                <w:b/>
                <w:bCs/>
                <w:color w:val="auto"/>
              </w:rPr>
              <w:t>1</w:t>
            </w:r>
            <w:r w:rsidRPr="00415861">
              <w:rPr>
                <w:rFonts w:ascii="Times New Roman" w:hAnsi="Times New Roman" w:cs="Times New Roman"/>
                <w:b/>
                <w:bCs/>
                <w:color w:val="auto"/>
              </w:rPr>
              <w:t xml:space="preserve"> Устройство </w:t>
            </w:r>
            <w:r>
              <w:rPr>
                <w:rFonts w:ascii="Times New Roman" w:hAnsi="Times New Roman" w:cs="Times New Roman"/>
                <w:b/>
                <w:bCs/>
                <w:color w:val="auto"/>
                <w:lang w:val="ru-RU"/>
              </w:rPr>
              <w:t>песчано-гравийного</w:t>
            </w:r>
            <w:r w:rsidRPr="00415861">
              <w:rPr>
                <w:rFonts w:ascii="Times New Roman" w:hAnsi="Times New Roman" w:cs="Times New Roman"/>
                <w:b/>
                <w:bCs/>
                <w:color w:val="auto"/>
              </w:rPr>
              <w:t xml:space="preserve"> покрытия</w:t>
            </w:r>
          </w:p>
        </w:tc>
      </w:tr>
      <w:tr w:rsidR="003B4437" w:rsidRPr="00415861" w14:paraId="2B024694" w14:textId="77777777" w:rsidTr="008661D2">
        <w:trPr>
          <w:trHeight w:val="437"/>
        </w:trPr>
        <w:tc>
          <w:tcPr>
            <w:tcW w:w="851" w:type="dxa"/>
            <w:vAlign w:val="center"/>
          </w:tcPr>
          <w:p w14:paraId="4E64BA49"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vAlign w:val="center"/>
          </w:tcPr>
          <w:p w14:paraId="094B613C" w14:textId="3EF5DA20" w:rsidR="003B4437" w:rsidRPr="003F320B" w:rsidRDefault="003B4437" w:rsidP="003B4437">
            <w:pPr>
              <w:rPr>
                <w:rFonts w:ascii="Times New Roman" w:hAnsi="Times New Roman" w:cs="Times New Roman"/>
              </w:rPr>
            </w:pPr>
            <w:r w:rsidRPr="003F320B">
              <w:rPr>
                <w:rFonts w:ascii="Times New Roman" w:hAnsi="Times New Roman" w:cs="Times New Roman"/>
                <w:lang w:val="ru-RU"/>
              </w:rPr>
              <w:t>Демонтаж конструкций</w:t>
            </w:r>
          </w:p>
        </w:tc>
        <w:tc>
          <w:tcPr>
            <w:tcW w:w="1134" w:type="dxa"/>
            <w:vAlign w:val="center"/>
          </w:tcPr>
          <w:p w14:paraId="2BDDDEB0" w14:textId="0ADC2EFB" w:rsidR="003B4437" w:rsidRDefault="003B4437" w:rsidP="003B4437">
            <w:pPr>
              <w:jc w:val="center"/>
              <w:rPr>
                <w:rFonts w:ascii="Times New Roman" w:hAnsi="Times New Roman" w:cs="Times New Roman"/>
                <w:lang w:val="ru-RU"/>
              </w:rPr>
            </w:pPr>
            <w:r w:rsidRPr="003F320B">
              <w:rPr>
                <w:rFonts w:ascii="Times New Roman" w:hAnsi="Times New Roman" w:cs="Times New Roman"/>
                <w:lang w:val="ru-RU"/>
              </w:rPr>
              <w:t>шт</w:t>
            </w:r>
          </w:p>
        </w:tc>
        <w:tc>
          <w:tcPr>
            <w:tcW w:w="1134" w:type="dxa"/>
          </w:tcPr>
          <w:p w14:paraId="79B4E000" w14:textId="14926AB8" w:rsidR="003B4437" w:rsidRDefault="003B4437" w:rsidP="003B4437">
            <w:pPr>
              <w:jc w:val="center"/>
              <w:rPr>
                <w:rFonts w:ascii="Times New Roman" w:hAnsi="Times New Roman" w:cs="Times New Roman"/>
                <w:lang w:val="ru-RU"/>
              </w:rPr>
            </w:pPr>
            <w:r w:rsidRPr="003F320B">
              <w:rPr>
                <w:rFonts w:ascii="Times New Roman" w:hAnsi="Times New Roman" w:cs="Times New Roman"/>
                <w:lang w:val="ru-RU"/>
              </w:rPr>
              <w:t>7</w:t>
            </w:r>
          </w:p>
        </w:tc>
      </w:tr>
      <w:tr w:rsidR="003B4437" w:rsidRPr="00415861" w14:paraId="6A787655" w14:textId="77777777" w:rsidTr="008661D2">
        <w:tc>
          <w:tcPr>
            <w:tcW w:w="851" w:type="dxa"/>
            <w:vAlign w:val="center"/>
          </w:tcPr>
          <w:p w14:paraId="40DAE678"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vAlign w:val="center"/>
          </w:tcPr>
          <w:p w14:paraId="28C85E90" w14:textId="2E064561" w:rsidR="003B4437" w:rsidRPr="00E816DA" w:rsidRDefault="003B4437" w:rsidP="003B4437">
            <w:pPr>
              <w:rPr>
                <w:rFonts w:ascii="Times New Roman" w:hAnsi="Times New Roman" w:cs="Times New Roman"/>
                <w:color w:val="auto"/>
                <w:lang w:val="ru-RU"/>
              </w:rPr>
            </w:pPr>
            <w:r w:rsidRPr="00E816DA">
              <w:rPr>
                <w:rFonts w:ascii="Times New Roman" w:hAnsi="Times New Roman" w:cs="Times New Roman"/>
              </w:rPr>
              <w:t>Разработка грунта</w:t>
            </w:r>
            <w:r w:rsidRPr="00E816DA">
              <w:rPr>
                <w:rFonts w:ascii="Times New Roman" w:hAnsi="Times New Roman" w:cs="Times New Roman"/>
                <w:lang w:val="ru-RU"/>
              </w:rPr>
              <w:t xml:space="preserve"> не менее 450 мм</w:t>
            </w:r>
            <w:r w:rsidRPr="00E816DA">
              <w:rPr>
                <w:rFonts w:ascii="Times New Roman" w:hAnsi="Times New Roman" w:cs="Times New Roman"/>
              </w:rPr>
              <w:t xml:space="preserve"> с погрузкой на автомобили-самосвалы </w:t>
            </w:r>
            <w:r w:rsidRPr="00E816DA">
              <w:rPr>
                <w:rFonts w:ascii="Times New Roman" w:hAnsi="Times New Roman" w:cs="Times New Roman"/>
                <w:lang w:val="ru-RU"/>
              </w:rPr>
              <w:t>и вывоз растительного грунта</w:t>
            </w:r>
          </w:p>
        </w:tc>
        <w:tc>
          <w:tcPr>
            <w:tcW w:w="1134" w:type="dxa"/>
            <w:vAlign w:val="center"/>
          </w:tcPr>
          <w:p w14:paraId="29E09367" w14:textId="4C72DF52" w:rsidR="003B4437" w:rsidRPr="00E816DA" w:rsidRDefault="003B4437" w:rsidP="003B4437">
            <w:pPr>
              <w:jc w:val="center"/>
              <w:rPr>
                <w:rFonts w:ascii="Times New Roman" w:hAnsi="Times New Roman" w:cs="Times New Roman"/>
                <w:color w:val="auto"/>
              </w:rPr>
            </w:pPr>
            <w:r w:rsidRPr="00E816DA">
              <w:rPr>
                <w:rFonts w:ascii="Times New Roman" w:hAnsi="Times New Roman" w:cs="Times New Roman"/>
                <w:lang w:val="ru-RU"/>
              </w:rPr>
              <w:t>м3</w:t>
            </w:r>
          </w:p>
        </w:tc>
        <w:tc>
          <w:tcPr>
            <w:tcW w:w="1134" w:type="dxa"/>
            <w:vAlign w:val="center"/>
          </w:tcPr>
          <w:p w14:paraId="2783AF23" w14:textId="373C4B93" w:rsidR="003B4437" w:rsidRPr="00E816DA" w:rsidRDefault="003B4437" w:rsidP="003B4437">
            <w:pPr>
              <w:jc w:val="center"/>
              <w:rPr>
                <w:rFonts w:ascii="Times New Roman" w:hAnsi="Times New Roman" w:cs="Times New Roman"/>
                <w:color w:val="auto"/>
                <w:lang w:val="ru-RU"/>
              </w:rPr>
            </w:pPr>
            <w:r w:rsidRPr="00E816DA">
              <w:rPr>
                <w:rFonts w:ascii="Times New Roman" w:hAnsi="Times New Roman" w:cs="Times New Roman"/>
                <w:lang w:val="ru-RU"/>
              </w:rPr>
              <w:t>270</w:t>
            </w:r>
          </w:p>
        </w:tc>
      </w:tr>
      <w:tr w:rsidR="003B4437" w:rsidRPr="00415861" w14:paraId="1D857789" w14:textId="77777777" w:rsidTr="008661D2">
        <w:tc>
          <w:tcPr>
            <w:tcW w:w="851" w:type="dxa"/>
            <w:vAlign w:val="center"/>
          </w:tcPr>
          <w:p w14:paraId="61DE7DE0"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vAlign w:val="center"/>
          </w:tcPr>
          <w:p w14:paraId="2F8FEB71" w14:textId="06F97E2B" w:rsidR="003B4437" w:rsidRPr="00E816DA" w:rsidRDefault="003B4437" w:rsidP="003B4437">
            <w:pPr>
              <w:rPr>
                <w:rFonts w:ascii="Times New Roman" w:hAnsi="Times New Roman" w:cs="Times New Roman"/>
              </w:rPr>
            </w:pPr>
            <w:r w:rsidRPr="00E816DA">
              <w:rPr>
                <w:rFonts w:ascii="Times New Roman" w:hAnsi="Times New Roman" w:cs="Times New Roman"/>
                <w:lang w:val="ru-RU"/>
              </w:rPr>
              <w:t>Устройство прослойки из нетканого синтетического материала (НСМ) в земляном полотне - геотекстиль</w:t>
            </w:r>
          </w:p>
        </w:tc>
        <w:tc>
          <w:tcPr>
            <w:tcW w:w="1134" w:type="dxa"/>
            <w:vAlign w:val="center"/>
          </w:tcPr>
          <w:p w14:paraId="3F482B90" w14:textId="5205D7A6" w:rsidR="003B4437" w:rsidRPr="00E816DA" w:rsidRDefault="003B4437" w:rsidP="003B4437">
            <w:pPr>
              <w:jc w:val="center"/>
              <w:rPr>
                <w:rFonts w:ascii="Times New Roman" w:hAnsi="Times New Roman" w:cs="Times New Roman"/>
                <w:lang w:val="ru-RU"/>
              </w:rPr>
            </w:pPr>
            <w:r w:rsidRPr="00E816DA">
              <w:rPr>
                <w:rFonts w:ascii="Times New Roman" w:hAnsi="Times New Roman" w:cs="Times New Roman"/>
                <w:lang w:val="ru-RU"/>
              </w:rPr>
              <w:t>м2</w:t>
            </w:r>
          </w:p>
        </w:tc>
        <w:tc>
          <w:tcPr>
            <w:tcW w:w="1134" w:type="dxa"/>
            <w:vAlign w:val="center"/>
          </w:tcPr>
          <w:p w14:paraId="4EBC012A" w14:textId="2CF3C65F" w:rsidR="003B4437" w:rsidRPr="00E816DA" w:rsidRDefault="003B4437" w:rsidP="003B4437">
            <w:pPr>
              <w:jc w:val="center"/>
              <w:rPr>
                <w:rFonts w:ascii="Times New Roman" w:hAnsi="Times New Roman" w:cs="Times New Roman"/>
                <w:lang w:val="ru-RU"/>
              </w:rPr>
            </w:pPr>
            <w:r w:rsidRPr="00E816DA">
              <w:rPr>
                <w:rFonts w:ascii="Times New Roman" w:hAnsi="Times New Roman" w:cs="Times New Roman"/>
                <w:lang w:val="ru-RU"/>
              </w:rPr>
              <w:t>600</w:t>
            </w:r>
          </w:p>
        </w:tc>
      </w:tr>
      <w:tr w:rsidR="003B4437" w:rsidRPr="00415861" w14:paraId="72217367" w14:textId="77777777" w:rsidTr="008661D2">
        <w:tc>
          <w:tcPr>
            <w:tcW w:w="851" w:type="dxa"/>
            <w:vAlign w:val="center"/>
          </w:tcPr>
          <w:p w14:paraId="69F34423"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vAlign w:val="center"/>
          </w:tcPr>
          <w:p w14:paraId="3489F35E" w14:textId="492620EB" w:rsidR="003B4437" w:rsidRPr="00E816DA" w:rsidRDefault="003B4437" w:rsidP="003B4437">
            <w:pPr>
              <w:rPr>
                <w:rFonts w:ascii="Times New Roman" w:hAnsi="Times New Roman" w:cs="Times New Roman"/>
                <w:lang w:val="ru-RU"/>
              </w:rPr>
            </w:pPr>
            <w:r w:rsidRPr="00E816DA">
              <w:rPr>
                <w:rFonts w:ascii="Times New Roman" w:hAnsi="Times New Roman" w:cs="Times New Roman"/>
              </w:rPr>
              <w:t xml:space="preserve">Устройство подстилающих и выравнивающих слоев оснований из </w:t>
            </w:r>
            <w:r w:rsidRPr="00E816DA">
              <w:rPr>
                <w:rFonts w:ascii="Times New Roman" w:hAnsi="Times New Roman" w:cs="Times New Roman"/>
                <w:lang w:val="ru-RU"/>
              </w:rPr>
              <w:t>песка 0,1 м</w:t>
            </w:r>
          </w:p>
        </w:tc>
        <w:tc>
          <w:tcPr>
            <w:tcW w:w="1134" w:type="dxa"/>
            <w:vAlign w:val="center"/>
          </w:tcPr>
          <w:p w14:paraId="2B4A3245" w14:textId="40328720" w:rsidR="003B4437" w:rsidRPr="00E816DA" w:rsidRDefault="003B4437" w:rsidP="003B4437">
            <w:pPr>
              <w:jc w:val="center"/>
              <w:rPr>
                <w:rFonts w:ascii="Times New Roman" w:hAnsi="Times New Roman" w:cs="Times New Roman"/>
                <w:lang w:val="ru-RU"/>
              </w:rPr>
            </w:pPr>
            <w:r w:rsidRPr="00E816DA">
              <w:rPr>
                <w:rFonts w:ascii="Times New Roman" w:hAnsi="Times New Roman" w:cs="Times New Roman"/>
                <w:lang w:val="ru-RU"/>
              </w:rPr>
              <w:t>м3</w:t>
            </w:r>
          </w:p>
        </w:tc>
        <w:tc>
          <w:tcPr>
            <w:tcW w:w="1134" w:type="dxa"/>
            <w:vAlign w:val="center"/>
          </w:tcPr>
          <w:p w14:paraId="587741BA" w14:textId="6AAD7D81" w:rsidR="003B4437" w:rsidRPr="00E816DA" w:rsidRDefault="003B4437" w:rsidP="003B4437">
            <w:pPr>
              <w:jc w:val="center"/>
              <w:rPr>
                <w:rFonts w:ascii="Times New Roman" w:hAnsi="Times New Roman" w:cs="Times New Roman"/>
                <w:lang w:val="ru-RU"/>
              </w:rPr>
            </w:pPr>
            <w:r w:rsidRPr="00E816DA">
              <w:rPr>
                <w:rFonts w:ascii="Times New Roman" w:hAnsi="Times New Roman" w:cs="Times New Roman"/>
                <w:lang w:val="ru-RU"/>
              </w:rPr>
              <w:t>60</w:t>
            </w:r>
          </w:p>
        </w:tc>
      </w:tr>
      <w:tr w:rsidR="003B4437" w:rsidRPr="00415861" w14:paraId="49DF0169" w14:textId="77777777" w:rsidTr="008661D2">
        <w:tc>
          <w:tcPr>
            <w:tcW w:w="851" w:type="dxa"/>
            <w:vAlign w:val="center"/>
          </w:tcPr>
          <w:p w14:paraId="163526D7"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vAlign w:val="center"/>
          </w:tcPr>
          <w:p w14:paraId="101FBBD5" w14:textId="56C9A1EC" w:rsidR="003B4437" w:rsidRPr="00E816DA" w:rsidRDefault="003B4437" w:rsidP="003B4437">
            <w:pPr>
              <w:rPr>
                <w:rFonts w:ascii="Times New Roman" w:hAnsi="Times New Roman" w:cs="Times New Roman"/>
                <w:color w:val="auto"/>
                <w:lang w:val="ru-RU"/>
              </w:rPr>
            </w:pPr>
            <w:r w:rsidRPr="00E816DA">
              <w:rPr>
                <w:rFonts w:ascii="Times New Roman" w:hAnsi="Times New Roman" w:cs="Times New Roman"/>
              </w:rPr>
              <w:t>Устройство подстилающих и выравнивающих слоев оснований из щебня</w:t>
            </w:r>
            <w:r w:rsidRPr="00E816DA">
              <w:rPr>
                <w:rFonts w:ascii="Times New Roman" w:hAnsi="Times New Roman" w:cs="Times New Roman"/>
                <w:lang w:val="ru-RU"/>
              </w:rPr>
              <w:t xml:space="preserve"> 0,15 м</w:t>
            </w:r>
          </w:p>
        </w:tc>
        <w:tc>
          <w:tcPr>
            <w:tcW w:w="1134" w:type="dxa"/>
            <w:vAlign w:val="center"/>
          </w:tcPr>
          <w:p w14:paraId="2C7596EC" w14:textId="311101FC" w:rsidR="003B4437" w:rsidRPr="00E816DA" w:rsidRDefault="003B4437" w:rsidP="003B4437">
            <w:pPr>
              <w:jc w:val="center"/>
              <w:rPr>
                <w:rFonts w:ascii="Times New Roman" w:hAnsi="Times New Roman" w:cs="Times New Roman"/>
                <w:color w:val="auto"/>
              </w:rPr>
            </w:pPr>
            <w:r w:rsidRPr="00E816DA">
              <w:rPr>
                <w:rFonts w:ascii="Times New Roman" w:hAnsi="Times New Roman" w:cs="Times New Roman"/>
                <w:lang w:val="ru-RU"/>
              </w:rPr>
              <w:t>м3</w:t>
            </w:r>
          </w:p>
        </w:tc>
        <w:tc>
          <w:tcPr>
            <w:tcW w:w="1134" w:type="dxa"/>
            <w:vAlign w:val="center"/>
          </w:tcPr>
          <w:p w14:paraId="362BAC95" w14:textId="0B90EDBA" w:rsidR="003B4437" w:rsidRPr="00E816DA" w:rsidRDefault="003B4437" w:rsidP="003B4437">
            <w:pPr>
              <w:jc w:val="center"/>
              <w:rPr>
                <w:rFonts w:ascii="Times New Roman" w:hAnsi="Times New Roman" w:cs="Times New Roman"/>
                <w:color w:val="auto"/>
                <w:lang w:val="ru-RU"/>
              </w:rPr>
            </w:pPr>
            <w:r w:rsidRPr="00E816DA">
              <w:rPr>
                <w:rFonts w:ascii="Times New Roman" w:hAnsi="Times New Roman" w:cs="Times New Roman"/>
                <w:lang w:val="ru-RU"/>
              </w:rPr>
              <w:t>90</w:t>
            </w:r>
          </w:p>
        </w:tc>
      </w:tr>
      <w:tr w:rsidR="003B4437" w:rsidRPr="00415861" w14:paraId="3E6A7728" w14:textId="77777777" w:rsidTr="00C66C08">
        <w:trPr>
          <w:trHeight w:val="503"/>
        </w:trPr>
        <w:tc>
          <w:tcPr>
            <w:tcW w:w="851" w:type="dxa"/>
            <w:shd w:val="clear" w:color="auto" w:fill="FFFFFF" w:themeFill="background1"/>
            <w:vAlign w:val="center"/>
          </w:tcPr>
          <w:p w14:paraId="5610C31A" w14:textId="77777777" w:rsidR="003B4437" w:rsidRPr="009D19B1" w:rsidRDefault="003B4437" w:rsidP="00D154AE">
            <w:pPr>
              <w:pStyle w:val="a3"/>
              <w:numPr>
                <w:ilvl w:val="0"/>
                <w:numId w:val="17"/>
              </w:numPr>
              <w:ind w:hanging="549"/>
              <w:jc w:val="center"/>
              <w:rPr>
                <w:rFonts w:ascii="Times New Roman" w:hAnsi="Times New Roman" w:cs="Times New Roman"/>
                <w:color w:val="auto"/>
              </w:rPr>
            </w:pPr>
          </w:p>
        </w:tc>
        <w:tc>
          <w:tcPr>
            <w:tcW w:w="6946" w:type="dxa"/>
            <w:shd w:val="clear" w:color="auto" w:fill="FFFFFF" w:themeFill="background1"/>
            <w:vAlign w:val="center"/>
          </w:tcPr>
          <w:p w14:paraId="5C19AF75" w14:textId="369B2B96" w:rsidR="003B4437" w:rsidRPr="009D19B1" w:rsidRDefault="009D19B1" w:rsidP="009D19B1">
            <w:pPr>
              <w:rPr>
                <w:rFonts w:ascii="Times New Roman" w:hAnsi="Times New Roman" w:cs="Times New Roman"/>
                <w:lang w:val="ru-RU"/>
              </w:rPr>
            </w:pPr>
            <w:r>
              <w:rPr>
                <w:rFonts w:ascii="Times New Roman" w:hAnsi="Times New Roman" w:cs="Times New Roman"/>
                <w:lang w:val="ru-RU"/>
              </w:rPr>
              <w:t>Устройство</w:t>
            </w:r>
            <w:r w:rsidR="003B4437" w:rsidRPr="009D19B1">
              <w:rPr>
                <w:rFonts w:ascii="Times New Roman" w:hAnsi="Times New Roman" w:cs="Times New Roman"/>
                <w:lang w:val="ru-RU"/>
              </w:rPr>
              <w:t xml:space="preserve"> покрытий из </w:t>
            </w:r>
            <w:r>
              <w:rPr>
                <w:rFonts w:ascii="Times New Roman" w:hAnsi="Times New Roman" w:cs="Times New Roman"/>
                <w:lang w:val="ru-RU"/>
              </w:rPr>
              <w:t xml:space="preserve">гранитного отсева </w:t>
            </w:r>
            <w:r w:rsidR="003B4437" w:rsidRPr="009D19B1">
              <w:rPr>
                <w:rFonts w:ascii="Times New Roman" w:hAnsi="Times New Roman" w:cs="Times New Roman"/>
                <w:lang w:val="ru-RU"/>
              </w:rPr>
              <w:t>0,1</w:t>
            </w:r>
            <w:r w:rsidR="00B7019C" w:rsidRPr="009D19B1">
              <w:rPr>
                <w:rFonts w:ascii="Times New Roman" w:hAnsi="Times New Roman" w:cs="Times New Roman"/>
                <w:lang w:val="ru-RU"/>
              </w:rPr>
              <w:t>5</w:t>
            </w:r>
            <w:r w:rsidR="003B4437" w:rsidRPr="009D19B1">
              <w:rPr>
                <w:rFonts w:ascii="Times New Roman" w:hAnsi="Times New Roman" w:cs="Times New Roman"/>
                <w:lang w:val="ru-RU"/>
              </w:rPr>
              <w:t xml:space="preserve"> м</w:t>
            </w:r>
          </w:p>
        </w:tc>
        <w:tc>
          <w:tcPr>
            <w:tcW w:w="1134" w:type="dxa"/>
            <w:shd w:val="clear" w:color="auto" w:fill="FFFFFF" w:themeFill="background1"/>
            <w:vAlign w:val="center"/>
          </w:tcPr>
          <w:p w14:paraId="606D14BC" w14:textId="70BA028E" w:rsidR="003B4437" w:rsidRPr="009D19B1" w:rsidRDefault="003B4437" w:rsidP="003B4437">
            <w:pPr>
              <w:jc w:val="center"/>
              <w:rPr>
                <w:rFonts w:ascii="Times New Roman" w:hAnsi="Times New Roman" w:cs="Times New Roman"/>
                <w:lang w:val="ru-RU"/>
              </w:rPr>
            </w:pPr>
            <w:r w:rsidRPr="009D19B1">
              <w:rPr>
                <w:rFonts w:ascii="Times New Roman" w:hAnsi="Times New Roman" w:cs="Times New Roman"/>
                <w:lang w:val="ru-RU"/>
              </w:rPr>
              <w:t>м2</w:t>
            </w:r>
          </w:p>
        </w:tc>
        <w:tc>
          <w:tcPr>
            <w:tcW w:w="1134" w:type="dxa"/>
            <w:shd w:val="clear" w:color="auto" w:fill="FFFFFF" w:themeFill="background1"/>
            <w:vAlign w:val="center"/>
          </w:tcPr>
          <w:p w14:paraId="53C16C74" w14:textId="515493B2" w:rsidR="003B4437" w:rsidRPr="009D19B1" w:rsidRDefault="003B4437" w:rsidP="003B4437">
            <w:pPr>
              <w:jc w:val="center"/>
              <w:rPr>
                <w:rFonts w:ascii="Times New Roman" w:hAnsi="Times New Roman" w:cs="Times New Roman"/>
                <w:lang w:val="ru-RU"/>
              </w:rPr>
            </w:pPr>
            <w:r w:rsidRPr="009D19B1">
              <w:rPr>
                <w:rFonts w:ascii="Times New Roman" w:hAnsi="Times New Roman" w:cs="Times New Roman"/>
                <w:lang w:val="ru-RU"/>
              </w:rPr>
              <w:t>600</w:t>
            </w:r>
          </w:p>
        </w:tc>
      </w:tr>
      <w:tr w:rsidR="003B4437" w:rsidRPr="00415861" w14:paraId="4EAB085E" w14:textId="77777777" w:rsidTr="008661D2">
        <w:trPr>
          <w:trHeight w:val="453"/>
        </w:trPr>
        <w:tc>
          <w:tcPr>
            <w:tcW w:w="851" w:type="dxa"/>
            <w:vAlign w:val="center"/>
          </w:tcPr>
          <w:p w14:paraId="5EB6F987"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vAlign w:val="center"/>
          </w:tcPr>
          <w:p w14:paraId="2C8F8E14" w14:textId="467E5B37" w:rsidR="003B4437" w:rsidRPr="00E816DA" w:rsidRDefault="003B4437" w:rsidP="003B4437">
            <w:pPr>
              <w:tabs>
                <w:tab w:val="left" w:pos="1200"/>
              </w:tabs>
              <w:rPr>
                <w:rFonts w:ascii="Times New Roman" w:hAnsi="Times New Roman" w:cs="Times New Roman"/>
                <w:lang w:val="ru-RU"/>
              </w:rPr>
            </w:pPr>
            <w:r w:rsidRPr="00E816DA">
              <w:rPr>
                <w:rFonts w:ascii="Times New Roman" w:hAnsi="Times New Roman" w:cs="Times New Roman"/>
                <w:lang w:val="ru-RU"/>
              </w:rPr>
              <w:t>Установка бортовых камней бетонных БР 100.20.8</w:t>
            </w:r>
          </w:p>
        </w:tc>
        <w:tc>
          <w:tcPr>
            <w:tcW w:w="1134" w:type="dxa"/>
            <w:vAlign w:val="center"/>
          </w:tcPr>
          <w:p w14:paraId="1A4A6D89" w14:textId="787E235F" w:rsidR="003B4437" w:rsidRPr="00E816DA" w:rsidRDefault="003B4437" w:rsidP="003B4437">
            <w:pPr>
              <w:jc w:val="center"/>
              <w:rPr>
                <w:rFonts w:ascii="Times New Roman" w:hAnsi="Times New Roman" w:cs="Times New Roman"/>
                <w:lang w:val="ru-RU"/>
              </w:rPr>
            </w:pPr>
            <w:r w:rsidRPr="00E816DA">
              <w:rPr>
                <w:rFonts w:ascii="Times New Roman" w:hAnsi="Times New Roman" w:cs="Times New Roman"/>
                <w:lang w:val="ru-RU"/>
              </w:rPr>
              <w:t>м</w:t>
            </w:r>
            <w:r w:rsidRPr="00E816DA">
              <w:rPr>
                <w:rFonts w:ascii="Times New Roman" w:hAnsi="Times New Roman" w:cs="Times New Roman"/>
                <w:lang w:val="en-US"/>
              </w:rPr>
              <w:t>/</w:t>
            </w:r>
            <w:r w:rsidRPr="00E816DA">
              <w:rPr>
                <w:rFonts w:ascii="Times New Roman" w:hAnsi="Times New Roman" w:cs="Times New Roman"/>
                <w:lang w:val="ru-RU"/>
              </w:rPr>
              <w:t>п</w:t>
            </w:r>
          </w:p>
        </w:tc>
        <w:tc>
          <w:tcPr>
            <w:tcW w:w="1134" w:type="dxa"/>
            <w:vAlign w:val="center"/>
          </w:tcPr>
          <w:p w14:paraId="3458D333" w14:textId="37205314" w:rsidR="003B4437" w:rsidRPr="00E816DA" w:rsidRDefault="003B4437" w:rsidP="003B4437">
            <w:pPr>
              <w:jc w:val="center"/>
              <w:rPr>
                <w:rFonts w:ascii="Times New Roman" w:hAnsi="Times New Roman" w:cs="Times New Roman"/>
                <w:lang w:val="ru-RU"/>
              </w:rPr>
            </w:pPr>
            <w:r w:rsidRPr="00E816DA">
              <w:rPr>
                <w:rFonts w:ascii="Times New Roman" w:hAnsi="Times New Roman" w:cs="Times New Roman"/>
                <w:lang w:val="ru-RU"/>
              </w:rPr>
              <w:t>100</w:t>
            </w:r>
          </w:p>
        </w:tc>
      </w:tr>
      <w:tr w:rsidR="003B4437" w:rsidRPr="00415861" w14:paraId="64B9A7A0" w14:textId="77777777" w:rsidTr="008661D2">
        <w:trPr>
          <w:trHeight w:val="457"/>
        </w:trPr>
        <w:tc>
          <w:tcPr>
            <w:tcW w:w="851" w:type="dxa"/>
            <w:shd w:val="clear" w:color="auto" w:fill="FFFFFF" w:themeFill="background1"/>
            <w:vAlign w:val="center"/>
          </w:tcPr>
          <w:p w14:paraId="28725DCB" w14:textId="77777777" w:rsidR="003B4437" w:rsidRPr="003B4437" w:rsidRDefault="003B4437" w:rsidP="00D154AE">
            <w:pPr>
              <w:pStyle w:val="a3"/>
              <w:numPr>
                <w:ilvl w:val="0"/>
                <w:numId w:val="17"/>
              </w:numPr>
              <w:ind w:hanging="549"/>
              <w:jc w:val="center"/>
              <w:rPr>
                <w:rFonts w:ascii="Times New Roman" w:hAnsi="Times New Roman" w:cs="Times New Roman"/>
                <w:color w:val="auto"/>
              </w:rPr>
            </w:pPr>
          </w:p>
        </w:tc>
        <w:tc>
          <w:tcPr>
            <w:tcW w:w="6946" w:type="dxa"/>
            <w:shd w:val="clear" w:color="auto" w:fill="FFFFFF" w:themeFill="background1"/>
            <w:vAlign w:val="center"/>
          </w:tcPr>
          <w:p w14:paraId="468509CA" w14:textId="4119B71F" w:rsidR="003B4437" w:rsidRPr="00A71F4E" w:rsidRDefault="003B4437" w:rsidP="003B4437">
            <w:pPr>
              <w:tabs>
                <w:tab w:val="left" w:pos="1200"/>
              </w:tabs>
              <w:rPr>
                <w:rFonts w:ascii="Times New Roman" w:hAnsi="Times New Roman" w:cs="Times New Roman"/>
                <w:lang w:val="ru-RU"/>
              </w:rPr>
            </w:pPr>
            <w:r w:rsidRPr="003B4437">
              <w:rPr>
                <w:rFonts w:ascii="Times New Roman" w:hAnsi="Times New Roman" w:cs="Times New Roman"/>
                <w:lang w:val="ru-RU"/>
              </w:rPr>
              <w:t>Уст</w:t>
            </w:r>
            <w:r w:rsidR="00A71F4E">
              <w:rPr>
                <w:rFonts w:ascii="Times New Roman" w:hAnsi="Times New Roman" w:cs="Times New Roman"/>
                <w:lang w:val="ru-RU"/>
              </w:rPr>
              <w:t>ройство металлических</w:t>
            </w:r>
            <w:r w:rsidRPr="003B4437">
              <w:rPr>
                <w:rFonts w:ascii="Times New Roman" w:hAnsi="Times New Roman" w:cs="Times New Roman"/>
                <w:lang w:val="ru-RU"/>
              </w:rPr>
              <w:t xml:space="preserve"> ограждений</w:t>
            </w:r>
            <w:r w:rsidR="00A71F4E">
              <w:rPr>
                <w:rFonts w:ascii="Times New Roman" w:hAnsi="Times New Roman" w:cs="Times New Roman"/>
                <w:lang w:val="ru-RU"/>
              </w:rPr>
              <w:t xml:space="preserve"> </w:t>
            </w:r>
          </w:p>
        </w:tc>
        <w:tc>
          <w:tcPr>
            <w:tcW w:w="1134" w:type="dxa"/>
            <w:shd w:val="clear" w:color="auto" w:fill="FFFFFF" w:themeFill="background1"/>
            <w:vAlign w:val="center"/>
          </w:tcPr>
          <w:p w14:paraId="78D56A70" w14:textId="3D1951F4" w:rsidR="003B4437" w:rsidRPr="00933E4C" w:rsidRDefault="003B4437" w:rsidP="003B4437">
            <w:pPr>
              <w:jc w:val="center"/>
              <w:rPr>
                <w:rFonts w:ascii="Times New Roman" w:hAnsi="Times New Roman" w:cs="Times New Roman"/>
                <w:lang w:val="ru-RU"/>
              </w:rPr>
            </w:pPr>
            <w:r w:rsidRPr="00933E4C">
              <w:rPr>
                <w:rFonts w:ascii="Times New Roman" w:hAnsi="Times New Roman" w:cs="Times New Roman"/>
                <w:lang w:val="ru-RU"/>
              </w:rPr>
              <w:t>м</w:t>
            </w:r>
            <w:r w:rsidRPr="00933E4C">
              <w:rPr>
                <w:rFonts w:ascii="Times New Roman" w:hAnsi="Times New Roman" w:cs="Times New Roman"/>
                <w:lang w:val="en-US"/>
              </w:rPr>
              <w:t>/</w:t>
            </w:r>
            <w:r w:rsidRPr="00933E4C">
              <w:rPr>
                <w:rFonts w:ascii="Times New Roman" w:hAnsi="Times New Roman" w:cs="Times New Roman"/>
                <w:lang w:val="ru-RU"/>
              </w:rPr>
              <w:t>п</w:t>
            </w:r>
          </w:p>
        </w:tc>
        <w:tc>
          <w:tcPr>
            <w:tcW w:w="1134" w:type="dxa"/>
            <w:shd w:val="clear" w:color="auto" w:fill="FFFFFF" w:themeFill="background1"/>
            <w:vAlign w:val="center"/>
          </w:tcPr>
          <w:p w14:paraId="2E6145A5" w14:textId="193BF86C" w:rsidR="003B4437" w:rsidRPr="00933E4C" w:rsidRDefault="00EE679E" w:rsidP="003B4437">
            <w:pPr>
              <w:jc w:val="center"/>
              <w:rPr>
                <w:rFonts w:ascii="Times New Roman" w:hAnsi="Times New Roman" w:cs="Times New Roman"/>
                <w:lang w:val="ru-RU"/>
              </w:rPr>
            </w:pPr>
            <w:r>
              <w:rPr>
                <w:rFonts w:ascii="Times New Roman" w:hAnsi="Times New Roman" w:cs="Times New Roman"/>
                <w:lang w:val="ru-RU"/>
              </w:rPr>
              <w:t>108</w:t>
            </w:r>
          </w:p>
        </w:tc>
      </w:tr>
      <w:tr w:rsidR="003B4437" w:rsidRPr="00415861" w14:paraId="4614C0CD" w14:textId="77777777" w:rsidTr="003B4437">
        <w:trPr>
          <w:trHeight w:val="261"/>
        </w:trPr>
        <w:tc>
          <w:tcPr>
            <w:tcW w:w="10065" w:type="dxa"/>
            <w:gridSpan w:val="4"/>
            <w:shd w:val="clear" w:color="auto" w:fill="FFFFFF" w:themeFill="background1"/>
          </w:tcPr>
          <w:p w14:paraId="2792CED0" w14:textId="70409CE5" w:rsidR="003B4437" w:rsidRPr="00933E4C" w:rsidRDefault="003B4437" w:rsidP="003B4437">
            <w:pPr>
              <w:jc w:val="center"/>
              <w:rPr>
                <w:rFonts w:ascii="Times New Roman" w:hAnsi="Times New Roman" w:cs="Times New Roman"/>
                <w:lang w:val="ru-RU"/>
              </w:rPr>
            </w:pPr>
            <w:r w:rsidRPr="003B4437">
              <w:rPr>
                <w:rFonts w:ascii="Times New Roman" w:hAnsi="Times New Roman" w:cs="Times New Roman"/>
                <w:b/>
                <w:lang w:val="ru-RU"/>
              </w:rPr>
              <w:t>7.1.2 Монтаж МАФ</w:t>
            </w:r>
          </w:p>
        </w:tc>
      </w:tr>
      <w:tr w:rsidR="003B4437" w:rsidRPr="00415861" w14:paraId="03374BE1" w14:textId="77777777" w:rsidTr="003B4437">
        <w:trPr>
          <w:trHeight w:val="261"/>
        </w:trPr>
        <w:tc>
          <w:tcPr>
            <w:tcW w:w="851" w:type="dxa"/>
            <w:shd w:val="clear" w:color="auto" w:fill="FFFFFF" w:themeFill="background1"/>
          </w:tcPr>
          <w:p w14:paraId="1E932DA4" w14:textId="77777777" w:rsidR="003B4437" w:rsidRPr="00A71F4E" w:rsidRDefault="003B4437"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0F4AA00F" w14:textId="20E651DB" w:rsidR="003B4437" w:rsidRPr="00A86CEF" w:rsidRDefault="00A86CEF" w:rsidP="00B02161">
            <w:pPr>
              <w:tabs>
                <w:tab w:val="left" w:pos="1200"/>
              </w:tabs>
              <w:rPr>
                <w:rFonts w:ascii="Times New Roman" w:hAnsi="Times New Roman" w:cs="Times New Roman"/>
                <w:lang w:val="ru-RU"/>
              </w:rPr>
            </w:pPr>
            <w:r>
              <w:rPr>
                <w:rFonts w:ascii="Times New Roman" w:hAnsi="Times New Roman" w:cs="Times New Roman"/>
                <w:lang w:val="ru-RU"/>
              </w:rPr>
              <w:t xml:space="preserve">Информационный щит </w:t>
            </w:r>
          </w:p>
        </w:tc>
        <w:tc>
          <w:tcPr>
            <w:tcW w:w="1134" w:type="dxa"/>
            <w:shd w:val="clear" w:color="auto" w:fill="FFFFFF" w:themeFill="background1"/>
          </w:tcPr>
          <w:p w14:paraId="3CEB0AC2" w14:textId="1BF4A709" w:rsidR="003B4437" w:rsidRPr="00933E4C" w:rsidRDefault="00A86CEF" w:rsidP="003B4437">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20088DDE" w14:textId="36F14D42" w:rsidR="003B4437" w:rsidRPr="00933E4C" w:rsidRDefault="00A86CEF" w:rsidP="003B4437">
            <w:pPr>
              <w:jc w:val="center"/>
              <w:rPr>
                <w:rFonts w:ascii="Times New Roman" w:hAnsi="Times New Roman" w:cs="Times New Roman"/>
                <w:lang w:val="ru-RU"/>
              </w:rPr>
            </w:pPr>
            <w:r>
              <w:rPr>
                <w:rFonts w:ascii="Times New Roman" w:hAnsi="Times New Roman" w:cs="Times New Roman"/>
                <w:lang w:val="ru-RU"/>
              </w:rPr>
              <w:t>1</w:t>
            </w:r>
          </w:p>
        </w:tc>
      </w:tr>
      <w:tr w:rsidR="00A86CEF" w:rsidRPr="00415861" w14:paraId="6F045D3E" w14:textId="77777777" w:rsidTr="003B4437">
        <w:trPr>
          <w:trHeight w:val="261"/>
        </w:trPr>
        <w:tc>
          <w:tcPr>
            <w:tcW w:w="851" w:type="dxa"/>
            <w:shd w:val="clear" w:color="auto" w:fill="FFFFFF" w:themeFill="background1"/>
          </w:tcPr>
          <w:p w14:paraId="047A7B57"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69DA6B08" w14:textId="3EDF109B" w:rsidR="00A86CEF" w:rsidRDefault="00A86CEF" w:rsidP="00B02161">
            <w:pPr>
              <w:tabs>
                <w:tab w:val="left" w:pos="1200"/>
              </w:tabs>
              <w:rPr>
                <w:rFonts w:ascii="Times New Roman" w:hAnsi="Times New Roman" w:cs="Times New Roman"/>
                <w:lang w:val="ru-RU"/>
              </w:rPr>
            </w:pPr>
            <w:r>
              <w:rPr>
                <w:rFonts w:ascii="Times New Roman" w:hAnsi="Times New Roman" w:cs="Times New Roman"/>
                <w:lang w:val="ru-RU"/>
              </w:rPr>
              <w:t xml:space="preserve">Лавка </w:t>
            </w:r>
          </w:p>
        </w:tc>
        <w:tc>
          <w:tcPr>
            <w:tcW w:w="1134" w:type="dxa"/>
            <w:shd w:val="clear" w:color="auto" w:fill="FFFFFF" w:themeFill="background1"/>
          </w:tcPr>
          <w:p w14:paraId="7B48F51C" w14:textId="76334E1F" w:rsidR="00A86CEF" w:rsidRPr="00A86CEF" w:rsidRDefault="00A86CEF" w:rsidP="003B4437">
            <w:pPr>
              <w:jc w:val="center"/>
              <w:rPr>
                <w:rFonts w:ascii="Times New Roman" w:hAnsi="Times New Roman" w:cs="Times New Roman"/>
                <w:lang w:val="ru-RU"/>
              </w:rPr>
            </w:pPr>
            <w:r>
              <w:rPr>
                <w:rFonts w:ascii="Times New Roman" w:hAnsi="Times New Roman" w:cs="Times New Roman"/>
                <w:lang w:val="ru-RU"/>
              </w:rPr>
              <w:t>шт</w:t>
            </w:r>
          </w:p>
        </w:tc>
        <w:tc>
          <w:tcPr>
            <w:tcW w:w="1134" w:type="dxa"/>
            <w:shd w:val="clear" w:color="auto" w:fill="FFFFFF" w:themeFill="background1"/>
          </w:tcPr>
          <w:p w14:paraId="38F01FE5" w14:textId="2948F074" w:rsidR="00A86CEF" w:rsidRDefault="00A86CEF"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715FDC34" w14:textId="77777777" w:rsidTr="003B4437">
        <w:trPr>
          <w:trHeight w:val="261"/>
        </w:trPr>
        <w:tc>
          <w:tcPr>
            <w:tcW w:w="851" w:type="dxa"/>
            <w:shd w:val="clear" w:color="auto" w:fill="FFFFFF" w:themeFill="background1"/>
          </w:tcPr>
          <w:p w14:paraId="1A4E8EB6"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52C59091" w14:textId="0E8CE02E" w:rsidR="00A86CEF" w:rsidRDefault="00A86CEF" w:rsidP="00B02161">
            <w:pPr>
              <w:tabs>
                <w:tab w:val="left" w:pos="1200"/>
              </w:tabs>
              <w:rPr>
                <w:rFonts w:ascii="Times New Roman" w:hAnsi="Times New Roman" w:cs="Times New Roman"/>
                <w:lang w:val="ru-RU"/>
              </w:rPr>
            </w:pPr>
            <w:r>
              <w:rPr>
                <w:rFonts w:ascii="Times New Roman" w:hAnsi="Times New Roman" w:cs="Times New Roman"/>
                <w:lang w:val="ru-RU"/>
              </w:rPr>
              <w:t xml:space="preserve">Спинка </w:t>
            </w:r>
          </w:p>
        </w:tc>
        <w:tc>
          <w:tcPr>
            <w:tcW w:w="1134" w:type="dxa"/>
            <w:shd w:val="clear" w:color="auto" w:fill="FFFFFF" w:themeFill="background1"/>
          </w:tcPr>
          <w:p w14:paraId="0047EA37" w14:textId="591446F6" w:rsidR="00A86CEF" w:rsidRDefault="00A86CEF" w:rsidP="003B4437">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61F0E3CB" w14:textId="0B7EA7DF" w:rsidR="00A86CEF" w:rsidRDefault="00A86CEF"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4C3540E8" w14:textId="77777777" w:rsidTr="003B4437">
        <w:trPr>
          <w:trHeight w:val="261"/>
        </w:trPr>
        <w:tc>
          <w:tcPr>
            <w:tcW w:w="851" w:type="dxa"/>
            <w:shd w:val="clear" w:color="auto" w:fill="FFFFFF" w:themeFill="background1"/>
          </w:tcPr>
          <w:p w14:paraId="36A9450E"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16CAF5C4" w14:textId="4D80FE55" w:rsidR="00A86CEF" w:rsidRDefault="00A86CEF" w:rsidP="00B02161">
            <w:pPr>
              <w:tabs>
                <w:tab w:val="left" w:pos="1200"/>
              </w:tabs>
              <w:rPr>
                <w:rFonts w:ascii="Times New Roman" w:hAnsi="Times New Roman" w:cs="Times New Roman"/>
                <w:lang w:val="ru-RU"/>
              </w:rPr>
            </w:pPr>
            <w:r>
              <w:rPr>
                <w:rFonts w:ascii="Times New Roman" w:hAnsi="Times New Roman" w:cs="Times New Roman"/>
                <w:lang w:val="ru-RU"/>
              </w:rPr>
              <w:t xml:space="preserve">Урна </w:t>
            </w:r>
          </w:p>
        </w:tc>
        <w:tc>
          <w:tcPr>
            <w:tcW w:w="1134" w:type="dxa"/>
            <w:shd w:val="clear" w:color="auto" w:fill="FFFFFF" w:themeFill="background1"/>
          </w:tcPr>
          <w:p w14:paraId="03432537" w14:textId="0662FFFB" w:rsidR="00A86CEF" w:rsidRDefault="00A86CEF" w:rsidP="003B4437">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41F76D9F" w14:textId="417BEC5E" w:rsidR="00A86CEF" w:rsidRDefault="00A86CEF"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26B87796" w14:textId="77777777" w:rsidTr="003B4437">
        <w:trPr>
          <w:trHeight w:val="261"/>
        </w:trPr>
        <w:tc>
          <w:tcPr>
            <w:tcW w:w="851" w:type="dxa"/>
            <w:shd w:val="clear" w:color="auto" w:fill="FFFFFF" w:themeFill="background1"/>
          </w:tcPr>
          <w:p w14:paraId="15BCB2D7"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0325A7B8" w14:textId="68A9D081" w:rsidR="00A86CEF" w:rsidRDefault="00A86CEF" w:rsidP="00B02161">
            <w:pPr>
              <w:tabs>
                <w:tab w:val="left" w:pos="1200"/>
              </w:tabs>
              <w:rPr>
                <w:rFonts w:ascii="Times New Roman" w:hAnsi="Times New Roman" w:cs="Times New Roman"/>
                <w:lang w:val="ru-RU"/>
              </w:rPr>
            </w:pPr>
            <w:r>
              <w:rPr>
                <w:rFonts w:ascii="Times New Roman" w:hAnsi="Times New Roman" w:cs="Times New Roman"/>
                <w:lang w:val="ru-RU"/>
              </w:rPr>
              <w:t xml:space="preserve">Урна для собак </w:t>
            </w:r>
          </w:p>
        </w:tc>
        <w:tc>
          <w:tcPr>
            <w:tcW w:w="1134" w:type="dxa"/>
            <w:shd w:val="clear" w:color="auto" w:fill="FFFFFF" w:themeFill="background1"/>
          </w:tcPr>
          <w:p w14:paraId="569FE781" w14:textId="26A38C02" w:rsidR="00A86CEF" w:rsidRDefault="00A86CEF" w:rsidP="003B4437">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4F811968" w14:textId="2AD025EF" w:rsidR="00A86CEF" w:rsidRDefault="00A86CEF"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0524067D" w14:textId="77777777" w:rsidTr="003B4437">
        <w:trPr>
          <w:trHeight w:val="261"/>
        </w:trPr>
        <w:tc>
          <w:tcPr>
            <w:tcW w:w="851" w:type="dxa"/>
            <w:shd w:val="clear" w:color="auto" w:fill="FFFFFF" w:themeFill="background1"/>
          </w:tcPr>
          <w:p w14:paraId="0DD06FF1"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106317BE" w14:textId="55B0C598" w:rsidR="00A86CEF" w:rsidRDefault="00A86CEF" w:rsidP="00B02161">
            <w:pPr>
              <w:tabs>
                <w:tab w:val="left" w:pos="1200"/>
              </w:tabs>
              <w:rPr>
                <w:rFonts w:ascii="Times New Roman" w:hAnsi="Times New Roman" w:cs="Times New Roman"/>
                <w:lang w:val="ru-RU"/>
              </w:rPr>
            </w:pPr>
            <w:r>
              <w:rPr>
                <w:rFonts w:ascii="Times New Roman" w:hAnsi="Times New Roman" w:cs="Times New Roman"/>
                <w:lang w:val="ru-RU"/>
              </w:rPr>
              <w:t xml:space="preserve">Бум </w:t>
            </w:r>
          </w:p>
        </w:tc>
        <w:tc>
          <w:tcPr>
            <w:tcW w:w="1134" w:type="dxa"/>
            <w:shd w:val="clear" w:color="auto" w:fill="FFFFFF" w:themeFill="background1"/>
          </w:tcPr>
          <w:p w14:paraId="4492876D" w14:textId="2339896C" w:rsidR="00A86CEF" w:rsidRDefault="00A86CEF" w:rsidP="003B4437">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44622B4D" w14:textId="4CDC51A1" w:rsidR="00A86CEF" w:rsidRDefault="00A86CEF"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26B61DFC" w14:textId="77777777" w:rsidTr="003B4437">
        <w:trPr>
          <w:trHeight w:val="261"/>
        </w:trPr>
        <w:tc>
          <w:tcPr>
            <w:tcW w:w="851" w:type="dxa"/>
            <w:shd w:val="clear" w:color="auto" w:fill="FFFFFF" w:themeFill="background1"/>
          </w:tcPr>
          <w:p w14:paraId="521990E6"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39D896D4" w14:textId="656667D8" w:rsidR="00A86CEF" w:rsidRDefault="00B02161" w:rsidP="00B02161">
            <w:pPr>
              <w:tabs>
                <w:tab w:val="left" w:pos="1200"/>
              </w:tabs>
              <w:rPr>
                <w:rFonts w:ascii="Times New Roman" w:hAnsi="Times New Roman" w:cs="Times New Roman"/>
                <w:lang w:val="ru-RU"/>
              </w:rPr>
            </w:pPr>
            <w:r>
              <w:rPr>
                <w:rFonts w:ascii="Times New Roman" w:hAnsi="Times New Roman" w:cs="Times New Roman"/>
                <w:lang w:val="ru-RU"/>
              </w:rPr>
              <w:t>Качели</w:t>
            </w:r>
            <w:r w:rsidR="00A86CEF">
              <w:rPr>
                <w:rFonts w:ascii="Times New Roman" w:hAnsi="Times New Roman" w:cs="Times New Roman"/>
                <w:lang w:val="ru-RU"/>
              </w:rPr>
              <w:t xml:space="preserve"> </w:t>
            </w:r>
          </w:p>
        </w:tc>
        <w:tc>
          <w:tcPr>
            <w:tcW w:w="1134" w:type="dxa"/>
            <w:shd w:val="clear" w:color="auto" w:fill="FFFFFF" w:themeFill="background1"/>
          </w:tcPr>
          <w:p w14:paraId="451F2399" w14:textId="324B646C" w:rsidR="00A86CEF" w:rsidRDefault="00A86CEF" w:rsidP="003B4437">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56A58397" w14:textId="0F8A0828" w:rsidR="00A86CEF" w:rsidRDefault="00B02161"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3CA669D0" w14:textId="77777777" w:rsidTr="003B4437">
        <w:trPr>
          <w:trHeight w:val="261"/>
        </w:trPr>
        <w:tc>
          <w:tcPr>
            <w:tcW w:w="851" w:type="dxa"/>
            <w:shd w:val="clear" w:color="auto" w:fill="FFFFFF" w:themeFill="background1"/>
          </w:tcPr>
          <w:p w14:paraId="4259B5F4"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06A63C0B" w14:textId="21748E76" w:rsidR="00A86CEF" w:rsidRDefault="00B02161" w:rsidP="00A86CEF">
            <w:pPr>
              <w:tabs>
                <w:tab w:val="left" w:pos="1200"/>
              </w:tabs>
              <w:rPr>
                <w:rFonts w:ascii="Times New Roman" w:hAnsi="Times New Roman" w:cs="Times New Roman"/>
                <w:lang w:val="ru-RU"/>
              </w:rPr>
            </w:pPr>
            <w:r>
              <w:rPr>
                <w:rFonts w:ascii="Times New Roman" w:hAnsi="Times New Roman" w:cs="Times New Roman"/>
                <w:lang w:val="ru-RU"/>
              </w:rPr>
              <w:t>Слалом</w:t>
            </w:r>
          </w:p>
        </w:tc>
        <w:tc>
          <w:tcPr>
            <w:tcW w:w="1134" w:type="dxa"/>
            <w:shd w:val="clear" w:color="auto" w:fill="FFFFFF" w:themeFill="background1"/>
          </w:tcPr>
          <w:p w14:paraId="325A22C7" w14:textId="371C3B84" w:rsidR="00A86CEF" w:rsidRPr="00A86CEF" w:rsidRDefault="00B02161" w:rsidP="003B4437">
            <w:pPr>
              <w:jc w:val="center"/>
              <w:rPr>
                <w:rFonts w:ascii="Times New Roman" w:hAnsi="Times New Roman" w:cs="Times New Roman"/>
                <w:lang w:val="ru-RU"/>
              </w:rPr>
            </w:pPr>
            <w:r w:rsidRPr="00B02161">
              <w:rPr>
                <w:rFonts w:ascii="Times New Roman" w:hAnsi="Times New Roman" w:cs="Times New Roman"/>
                <w:lang w:val="ru-RU"/>
              </w:rPr>
              <w:t>шт</w:t>
            </w:r>
          </w:p>
        </w:tc>
        <w:tc>
          <w:tcPr>
            <w:tcW w:w="1134" w:type="dxa"/>
            <w:shd w:val="clear" w:color="auto" w:fill="FFFFFF" w:themeFill="background1"/>
          </w:tcPr>
          <w:p w14:paraId="46F4E949" w14:textId="00027354" w:rsidR="00A86CEF" w:rsidRDefault="00B02161" w:rsidP="003B4437">
            <w:pPr>
              <w:jc w:val="center"/>
              <w:rPr>
                <w:rFonts w:ascii="Times New Roman" w:hAnsi="Times New Roman" w:cs="Times New Roman"/>
                <w:lang w:val="ru-RU"/>
              </w:rPr>
            </w:pPr>
            <w:r>
              <w:rPr>
                <w:rFonts w:ascii="Times New Roman" w:hAnsi="Times New Roman" w:cs="Times New Roman"/>
                <w:lang w:val="ru-RU"/>
              </w:rPr>
              <w:t>1</w:t>
            </w:r>
          </w:p>
        </w:tc>
      </w:tr>
      <w:tr w:rsidR="00A86CEF" w:rsidRPr="00415861" w14:paraId="5C314619" w14:textId="77777777" w:rsidTr="00F61179">
        <w:trPr>
          <w:trHeight w:val="64"/>
        </w:trPr>
        <w:tc>
          <w:tcPr>
            <w:tcW w:w="851" w:type="dxa"/>
            <w:shd w:val="clear" w:color="auto" w:fill="FFFFFF" w:themeFill="background1"/>
          </w:tcPr>
          <w:p w14:paraId="573637AA"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56024C33" w14:textId="7765888A" w:rsidR="00A86CEF" w:rsidRDefault="00B02161" w:rsidP="00A86CEF">
            <w:pPr>
              <w:tabs>
                <w:tab w:val="left" w:pos="1200"/>
              </w:tabs>
              <w:rPr>
                <w:rFonts w:ascii="Times New Roman" w:hAnsi="Times New Roman" w:cs="Times New Roman"/>
                <w:lang w:val="ru-RU"/>
              </w:rPr>
            </w:pPr>
            <w:r>
              <w:rPr>
                <w:rFonts w:ascii="Times New Roman" w:hAnsi="Times New Roman" w:cs="Times New Roman"/>
                <w:lang w:val="ru-RU"/>
              </w:rPr>
              <w:t>Кольцо</w:t>
            </w:r>
          </w:p>
        </w:tc>
        <w:tc>
          <w:tcPr>
            <w:tcW w:w="1134" w:type="dxa"/>
            <w:shd w:val="clear" w:color="auto" w:fill="FFFFFF" w:themeFill="background1"/>
          </w:tcPr>
          <w:p w14:paraId="31321965" w14:textId="5C7E20BB" w:rsidR="00A86CEF" w:rsidRPr="00A86CEF" w:rsidRDefault="00B02161" w:rsidP="003B4437">
            <w:pPr>
              <w:jc w:val="center"/>
              <w:rPr>
                <w:rFonts w:ascii="Times New Roman" w:hAnsi="Times New Roman" w:cs="Times New Roman"/>
                <w:lang w:val="ru-RU"/>
              </w:rPr>
            </w:pPr>
            <w:r w:rsidRPr="00B02161">
              <w:rPr>
                <w:rFonts w:ascii="Times New Roman" w:hAnsi="Times New Roman" w:cs="Times New Roman"/>
                <w:lang w:val="ru-RU"/>
              </w:rPr>
              <w:t>шт</w:t>
            </w:r>
          </w:p>
        </w:tc>
        <w:tc>
          <w:tcPr>
            <w:tcW w:w="1134" w:type="dxa"/>
            <w:shd w:val="clear" w:color="auto" w:fill="FFFFFF" w:themeFill="background1"/>
          </w:tcPr>
          <w:p w14:paraId="6A04FB80" w14:textId="0D3407CD" w:rsidR="00A86CEF" w:rsidRDefault="00B02161" w:rsidP="003B4437">
            <w:pPr>
              <w:jc w:val="center"/>
              <w:rPr>
                <w:rFonts w:ascii="Times New Roman" w:hAnsi="Times New Roman" w:cs="Times New Roman"/>
                <w:lang w:val="ru-RU"/>
              </w:rPr>
            </w:pPr>
            <w:r>
              <w:rPr>
                <w:rFonts w:ascii="Times New Roman" w:hAnsi="Times New Roman" w:cs="Times New Roman"/>
                <w:lang w:val="ru-RU"/>
              </w:rPr>
              <w:t>2</w:t>
            </w:r>
          </w:p>
        </w:tc>
      </w:tr>
      <w:tr w:rsidR="00A86CEF" w:rsidRPr="00415861" w14:paraId="4663911E" w14:textId="77777777" w:rsidTr="003B4437">
        <w:trPr>
          <w:trHeight w:val="261"/>
        </w:trPr>
        <w:tc>
          <w:tcPr>
            <w:tcW w:w="851" w:type="dxa"/>
            <w:shd w:val="clear" w:color="auto" w:fill="FFFFFF" w:themeFill="background1"/>
          </w:tcPr>
          <w:p w14:paraId="695B1CCC" w14:textId="77777777" w:rsidR="00A86CEF" w:rsidRPr="00A71F4E" w:rsidRDefault="00A86CEF" w:rsidP="00D154AE">
            <w:pPr>
              <w:pStyle w:val="a3"/>
              <w:numPr>
                <w:ilvl w:val="0"/>
                <w:numId w:val="18"/>
              </w:numPr>
              <w:ind w:hanging="549"/>
              <w:jc w:val="center"/>
              <w:rPr>
                <w:rFonts w:ascii="Times New Roman" w:hAnsi="Times New Roman" w:cs="Times New Roman"/>
                <w:color w:val="auto"/>
              </w:rPr>
            </w:pPr>
          </w:p>
        </w:tc>
        <w:tc>
          <w:tcPr>
            <w:tcW w:w="6946" w:type="dxa"/>
            <w:shd w:val="clear" w:color="auto" w:fill="FFFFFF" w:themeFill="background1"/>
          </w:tcPr>
          <w:p w14:paraId="676CB7A4" w14:textId="5BB0257A" w:rsidR="00A86CEF" w:rsidRDefault="00B02161" w:rsidP="00A86CEF">
            <w:pPr>
              <w:tabs>
                <w:tab w:val="left" w:pos="1200"/>
              </w:tabs>
              <w:rPr>
                <w:rFonts w:ascii="Times New Roman" w:hAnsi="Times New Roman" w:cs="Times New Roman"/>
                <w:lang w:val="ru-RU"/>
              </w:rPr>
            </w:pPr>
            <w:r>
              <w:rPr>
                <w:rFonts w:ascii="Times New Roman" w:hAnsi="Times New Roman" w:cs="Times New Roman"/>
                <w:lang w:val="ru-RU"/>
              </w:rPr>
              <w:t>Барьер</w:t>
            </w:r>
          </w:p>
        </w:tc>
        <w:tc>
          <w:tcPr>
            <w:tcW w:w="1134" w:type="dxa"/>
            <w:shd w:val="clear" w:color="auto" w:fill="FFFFFF" w:themeFill="background1"/>
          </w:tcPr>
          <w:p w14:paraId="50CE003E" w14:textId="315E3040" w:rsidR="00A86CEF" w:rsidRPr="00A86CEF" w:rsidRDefault="00B02161" w:rsidP="003B4437">
            <w:pPr>
              <w:jc w:val="center"/>
              <w:rPr>
                <w:rFonts w:ascii="Times New Roman" w:hAnsi="Times New Roman" w:cs="Times New Roman"/>
                <w:lang w:val="ru-RU"/>
              </w:rPr>
            </w:pPr>
            <w:r w:rsidRPr="00B02161">
              <w:rPr>
                <w:rFonts w:ascii="Times New Roman" w:hAnsi="Times New Roman" w:cs="Times New Roman"/>
                <w:lang w:val="ru-RU"/>
              </w:rPr>
              <w:t>шт</w:t>
            </w:r>
          </w:p>
        </w:tc>
        <w:tc>
          <w:tcPr>
            <w:tcW w:w="1134" w:type="dxa"/>
            <w:shd w:val="clear" w:color="auto" w:fill="FFFFFF" w:themeFill="background1"/>
          </w:tcPr>
          <w:p w14:paraId="09EC396C" w14:textId="0F9A91BD" w:rsidR="00A86CEF" w:rsidRDefault="00B02161" w:rsidP="003B4437">
            <w:pPr>
              <w:jc w:val="center"/>
              <w:rPr>
                <w:rFonts w:ascii="Times New Roman" w:hAnsi="Times New Roman" w:cs="Times New Roman"/>
                <w:lang w:val="ru-RU"/>
              </w:rPr>
            </w:pPr>
            <w:r>
              <w:rPr>
                <w:rFonts w:ascii="Times New Roman" w:hAnsi="Times New Roman" w:cs="Times New Roman"/>
                <w:lang w:val="ru-RU"/>
              </w:rPr>
              <w:t>2</w:t>
            </w:r>
          </w:p>
        </w:tc>
      </w:tr>
    </w:tbl>
    <w:p w14:paraId="03AEDFAE" w14:textId="6C169D53" w:rsidR="006A253C" w:rsidRDefault="006A253C" w:rsidP="00601F90">
      <w:pPr>
        <w:rPr>
          <w:rFonts w:ascii="Times New Roman" w:hAnsi="Times New Roman" w:cs="Times New Roman"/>
          <w:lang w:val="ru-RU"/>
        </w:rPr>
      </w:pPr>
    </w:p>
    <w:p w14:paraId="760BAC45" w14:textId="74121319"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Требования к используемым материалам</w:t>
      </w:r>
      <w:r w:rsidR="009376EA">
        <w:rPr>
          <w:rFonts w:ascii="Times New Roman" w:hAnsi="Times New Roman" w:cs="Times New Roman"/>
          <w:b/>
          <w:lang w:val="ru-RU"/>
        </w:rPr>
        <w:t>:</w:t>
      </w:r>
    </w:p>
    <w:tbl>
      <w:tblPr>
        <w:tblpPr w:leftFromText="181" w:rightFromText="181" w:bottomFromText="200" w:vertAnchor="text" w:horzAnchor="page" w:tblpX="1069" w:tblpY="28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421"/>
        <w:gridCol w:w="1842"/>
        <w:gridCol w:w="426"/>
        <w:gridCol w:w="2268"/>
        <w:gridCol w:w="2268"/>
        <w:gridCol w:w="2835"/>
      </w:tblGrid>
      <w:tr w:rsidR="00601F90" w:rsidRPr="00601F90" w14:paraId="6F5E6479" w14:textId="77777777" w:rsidTr="009376EA">
        <w:trPr>
          <w:trHeight w:val="701"/>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38DCD358"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 п/п</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AA4AF9D"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 xml:space="preserve">Наименование используемого товара </w:t>
            </w:r>
          </w:p>
        </w:tc>
        <w:tc>
          <w:tcPr>
            <w:tcW w:w="4962" w:type="dxa"/>
            <w:gridSpan w:val="3"/>
            <w:tcBorders>
              <w:top w:val="single" w:sz="4" w:space="0" w:color="auto"/>
              <w:left w:val="single" w:sz="4" w:space="0" w:color="auto"/>
              <w:bottom w:val="single" w:sz="4" w:space="0" w:color="auto"/>
              <w:right w:val="single" w:sz="4" w:space="0" w:color="auto"/>
            </w:tcBorders>
            <w:vAlign w:val="center"/>
            <w:hideMark/>
          </w:tcPr>
          <w:p w14:paraId="6AF1C8F0"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Показатели (характеристики) используемого товара</w:t>
            </w: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58B69426" w14:textId="77777777" w:rsidR="00601F90" w:rsidRPr="009376EA" w:rsidRDefault="00601F90" w:rsidP="00601F90">
            <w:pPr>
              <w:jc w:val="center"/>
              <w:rPr>
                <w:rFonts w:ascii="Times New Roman" w:hAnsi="Times New Roman" w:cs="Times New Roman"/>
                <w:b/>
                <w:lang w:val="ru-RU"/>
              </w:rPr>
            </w:pPr>
            <w:r w:rsidRPr="009376EA">
              <w:rPr>
                <w:rFonts w:ascii="Times New Roman" w:hAnsi="Times New Roman" w:cs="Times New Roman"/>
                <w:b/>
                <w:lang w:val="ru-RU"/>
              </w:rPr>
              <w:t>Обоснование установленных требований</w:t>
            </w:r>
          </w:p>
        </w:tc>
      </w:tr>
      <w:tr w:rsidR="00601F90" w:rsidRPr="00601F90" w14:paraId="59C66990" w14:textId="77777777" w:rsidTr="009376EA">
        <w:trPr>
          <w:trHeight w:val="951"/>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13415AAA" w14:textId="77777777" w:rsidR="00601F90" w:rsidRPr="009376EA" w:rsidRDefault="00601F90" w:rsidP="00C26B9B">
            <w:pPr>
              <w:rPr>
                <w:rFonts w:ascii="Times New Roman" w:hAnsi="Times New Roman" w:cs="Times New Roman"/>
                <w:b/>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D3FE407" w14:textId="77777777" w:rsidR="00601F90" w:rsidRPr="009376EA" w:rsidRDefault="00601F90" w:rsidP="00C26B9B">
            <w:pPr>
              <w:rPr>
                <w:rFonts w:ascii="Times New Roman" w:hAnsi="Times New Roman" w:cs="Times New Roman"/>
                <w:b/>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271BCA32"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897FC"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Наименование показателя (характеристики), единицы измерения показателя (характеристики)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5B84BF"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Требования к значениям показателя (характеристики)</w:t>
            </w: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32008A4D" w14:textId="77777777" w:rsidR="00601F90" w:rsidRPr="009376EA" w:rsidRDefault="00601F90" w:rsidP="00C26B9B">
            <w:pPr>
              <w:rPr>
                <w:rFonts w:ascii="Times New Roman" w:hAnsi="Times New Roman" w:cs="Times New Roman"/>
                <w:b/>
                <w:lang w:val="ru-RU"/>
              </w:rPr>
            </w:pPr>
          </w:p>
        </w:tc>
      </w:tr>
      <w:tr w:rsidR="00601F90" w:rsidRPr="00601F90" w14:paraId="286EAF76" w14:textId="77777777" w:rsidTr="009376EA">
        <w:trPr>
          <w:trHeight w:val="70"/>
        </w:trPr>
        <w:tc>
          <w:tcPr>
            <w:tcW w:w="421" w:type="dxa"/>
            <w:tcBorders>
              <w:top w:val="single" w:sz="4" w:space="0" w:color="auto"/>
              <w:left w:val="single" w:sz="4" w:space="0" w:color="auto"/>
              <w:bottom w:val="single" w:sz="4" w:space="0" w:color="auto"/>
              <w:right w:val="single" w:sz="4" w:space="0" w:color="auto"/>
            </w:tcBorders>
            <w:vAlign w:val="center"/>
            <w:hideMark/>
          </w:tcPr>
          <w:p w14:paraId="2BCC9EFE"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3FC3C68"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2</w:t>
            </w:r>
          </w:p>
        </w:tc>
        <w:tc>
          <w:tcPr>
            <w:tcW w:w="426" w:type="dxa"/>
            <w:tcBorders>
              <w:top w:val="single" w:sz="4" w:space="0" w:color="auto"/>
              <w:left w:val="single" w:sz="4" w:space="0" w:color="auto"/>
              <w:bottom w:val="single" w:sz="4" w:space="0" w:color="auto"/>
              <w:right w:val="single" w:sz="4" w:space="0" w:color="auto"/>
            </w:tcBorders>
            <w:vAlign w:val="center"/>
            <w:hideMark/>
          </w:tcPr>
          <w:p w14:paraId="5EA63C38"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611367"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20ED6"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701F54" w14:textId="77777777" w:rsidR="00601F90" w:rsidRPr="009376EA" w:rsidRDefault="00601F90" w:rsidP="00601F90">
            <w:pPr>
              <w:rPr>
                <w:rFonts w:ascii="Times New Roman" w:hAnsi="Times New Roman" w:cs="Times New Roman"/>
                <w:b/>
                <w:lang w:val="ru-RU"/>
              </w:rPr>
            </w:pPr>
            <w:r w:rsidRPr="009376EA">
              <w:rPr>
                <w:rFonts w:ascii="Times New Roman" w:hAnsi="Times New Roman" w:cs="Times New Roman"/>
                <w:b/>
                <w:lang w:val="ru-RU"/>
              </w:rPr>
              <w:t>7</w:t>
            </w:r>
          </w:p>
        </w:tc>
      </w:tr>
      <w:tr w:rsidR="00C66C08" w:rsidRPr="00601F90" w14:paraId="024945DE" w14:textId="77777777" w:rsidTr="00C66C08">
        <w:trPr>
          <w:trHeight w:val="1686"/>
        </w:trPr>
        <w:tc>
          <w:tcPr>
            <w:tcW w:w="421" w:type="dxa"/>
            <w:tcBorders>
              <w:top w:val="single" w:sz="4" w:space="0" w:color="auto"/>
              <w:left w:val="single" w:sz="4" w:space="0" w:color="auto"/>
              <w:right w:val="single" w:sz="4" w:space="0" w:color="auto"/>
            </w:tcBorders>
            <w:shd w:val="clear" w:color="auto" w:fill="FFFFFF" w:themeFill="background1"/>
            <w:vAlign w:val="center"/>
            <w:hideMark/>
          </w:tcPr>
          <w:p w14:paraId="2127F73D" w14:textId="3ED3382A" w:rsidR="00C66C08" w:rsidRPr="00601F90" w:rsidRDefault="00C66C08" w:rsidP="00601F90">
            <w:pPr>
              <w:rPr>
                <w:rFonts w:ascii="Times New Roman" w:hAnsi="Times New Roman" w:cs="Times New Roman"/>
                <w:lang w:val="ru-RU"/>
              </w:rPr>
            </w:pPr>
            <w:r>
              <w:rPr>
                <w:rFonts w:ascii="Times New Roman" w:hAnsi="Times New Roman" w:cs="Times New Roman"/>
                <w:lang w:val="ru-RU"/>
              </w:rPr>
              <w:t>1</w:t>
            </w:r>
          </w:p>
        </w:tc>
        <w:tc>
          <w:tcPr>
            <w:tcW w:w="1842" w:type="dxa"/>
            <w:tcBorders>
              <w:top w:val="single" w:sz="4" w:space="0" w:color="auto"/>
              <w:left w:val="single" w:sz="4" w:space="0" w:color="auto"/>
              <w:right w:val="single" w:sz="4" w:space="0" w:color="auto"/>
            </w:tcBorders>
            <w:shd w:val="clear" w:color="auto" w:fill="FFFFFF" w:themeFill="background1"/>
            <w:vAlign w:val="center"/>
            <w:hideMark/>
          </w:tcPr>
          <w:p w14:paraId="1544B2B5" w14:textId="030947E0" w:rsidR="00C66C08" w:rsidRPr="00601F90" w:rsidRDefault="00C66C08" w:rsidP="00B00E1B">
            <w:pPr>
              <w:rPr>
                <w:rFonts w:ascii="Times New Roman" w:hAnsi="Times New Roman" w:cs="Times New Roman"/>
                <w:lang w:val="ru-RU"/>
              </w:rPr>
            </w:pPr>
            <w:r>
              <w:rPr>
                <w:rFonts w:ascii="Times New Roman" w:hAnsi="Times New Roman" w:cs="Times New Roman"/>
                <w:lang w:val="ru-RU"/>
              </w:rPr>
              <w:t>Гранитный отсев</w:t>
            </w:r>
          </w:p>
        </w:tc>
        <w:tc>
          <w:tcPr>
            <w:tcW w:w="426" w:type="dxa"/>
            <w:tcBorders>
              <w:top w:val="single" w:sz="4" w:space="0" w:color="auto"/>
              <w:left w:val="single" w:sz="4" w:space="0" w:color="auto"/>
              <w:right w:val="single" w:sz="4" w:space="0" w:color="auto"/>
            </w:tcBorders>
            <w:shd w:val="clear" w:color="auto" w:fill="FFFFFF" w:themeFill="background1"/>
            <w:vAlign w:val="center"/>
            <w:hideMark/>
          </w:tcPr>
          <w:p w14:paraId="0788918A" w14:textId="77777777" w:rsidR="00C66C08" w:rsidRPr="00601F90" w:rsidRDefault="00C66C08" w:rsidP="00601F90">
            <w:pPr>
              <w:rPr>
                <w:rFonts w:ascii="Times New Roman" w:hAnsi="Times New Roman" w:cs="Times New Roman"/>
                <w:lang w:val="ru-RU"/>
              </w:rPr>
            </w:pPr>
            <w:r w:rsidRPr="00601F90">
              <w:rPr>
                <w:rFonts w:ascii="Times New Roman" w:hAnsi="Times New Roman" w:cs="Times New Roman"/>
                <w:lang w:val="ru-RU"/>
              </w:rPr>
              <w:t>1</w:t>
            </w:r>
          </w:p>
        </w:tc>
        <w:tc>
          <w:tcPr>
            <w:tcW w:w="2268" w:type="dxa"/>
            <w:tcBorders>
              <w:top w:val="single" w:sz="4" w:space="0" w:color="auto"/>
              <w:left w:val="single" w:sz="4" w:space="0" w:color="auto"/>
              <w:right w:val="single" w:sz="4" w:space="0" w:color="auto"/>
            </w:tcBorders>
            <w:shd w:val="clear" w:color="auto" w:fill="FFFFFF" w:themeFill="background1"/>
            <w:vAlign w:val="center"/>
            <w:hideMark/>
          </w:tcPr>
          <w:p w14:paraId="1D440F10" w14:textId="53336CA8" w:rsidR="00C66C08" w:rsidRPr="00601F90" w:rsidRDefault="00C66C08" w:rsidP="009D19B1">
            <w:pPr>
              <w:rPr>
                <w:rFonts w:ascii="Times New Roman" w:hAnsi="Times New Roman" w:cs="Times New Roman"/>
                <w:lang w:val="ru-RU"/>
              </w:rPr>
            </w:pPr>
            <w:r>
              <w:rPr>
                <w:rFonts w:ascii="Times New Roman" w:hAnsi="Times New Roman" w:cs="Times New Roman"/>
                <w:lang w:val="ru-RU"/>
              </w:rPr>
              <w:t>Фракция, мм</w:t>
            </w:r>
          </w:p>
        </w:tc>
        <w:tc>
          <w:tcPr>
            <w:tcW w:w="2268" w:type="dxa"/>
            <w:tcBorders>
              <w:top w:val="single" w:sz="4" w:space="0" w:color="auto"/>
              <w:left w:val="single" w:sz="4" w:space="0" w:color="auto"/>
              <w:right w:val="single" w:sz="4" w:space="0" w:color="auto"/>
            </w:tcBorders>
            <w:shd w:val="clear" w:color="auto" w:fill="auto"/>
            <w:vAlign w:val="center"/>
            <w:hideMark/>
          </w:tcPr>
          <w:p w14:paraId="173B2B49" w14:textId="77777777" w:rsidR="00C66C08" w:rsidRPr="00601F90" w:rsidRDefault="00C66C08" w:rsidP="004531DA">
            <w:pPr>
              <w:rPr>
                <w:rFonts w:ascii="Times New Roman" w:hAnsi="Times New Roman" w:cs="Times New Roman"/>
                <w:lang w:val="ru-RU"/>
              </w:rPr>
            </w:pPr>
            <w:r>
              <w:rPr>
                <w:rFonts w:ascii="Times New Roman" w:hAnsi="Times New Roman" w:cs="Times New Roman"/>
                <w:lang w:val="ru-RU"/>
              </w:rPr>
              <w:t xml:space="preserve">От 0,1 до 5 </w:t>
            </w:r>
          </w:p>
          <w:p w14:paraId="57028791" w14:textId="53F84C6F" w:rsidR="00C66C08" w:rsidRPr="00601F90" w:rsidRDefault="00C66C08" w:rsidP="00B0758F">
            <w:pPr>
              <w:rPr>
                <w:rFonts w:ascii="Times New Roman" w:hAnsi="Times New Roman" w:cs="Times New Roman"/>
                <w:lang w:val="ru-RU"/>
              </w:rPr>
            </w:pPr>
            <w:r>
              <w:rPr>
                <w:rFonts w:ascii="Times New Roman" w:hAnsi="Times New Roman" w:cs="Times New Roman"/>
                <w:lang w:val="ru-RU"/>
              </w:rPr>
              <w:t xml:space="preserve"> </w:t>
            </w:r>
          </w:p>
        </w:tc>
        <w:tc>
          <w:tcPr>
            <w:tcW w:w="2835" w:type="dxa"/>
            <w:tcBorders>
              <w:top w:val="single" w:sz="4" w:space="0" w:color="auto"/>
              <w:left w:val="single" w:sz="4" w:space="0" w:color="auto"/>
              <w:right w:val="single" w:sz="4" w:space="0" w:color="auto"/>
            </w:tcBorders>
            <w:shd w:val="clear" w:color="auto" w:fill="FFFFFF" w:themeFill="background1"/>
            <w:vAlign w:val="center"/>
            <w:hideMark/>
          </w:tcPr>
          <w:p w14:paraId="2AB31310" w14:textId="0F3A245D" w:rsidR="00C66C08" w:rsidRPr="00051807" w:rsidRDefault="00C66C08" w:rsidP="00A25418">
            <w:pPr>
              <w:rPr>
                <w:rFonts w:ascii="Times New Roman" w:hAnsi="Times New Roman" w:cs="Times New Roman"/>
                <w:lang w:val="ru-RU"/>
              </w:rPr>
            </w:pPr>
            <w:r>
              <w:rPr>
                <w:rFonts w:ascii="Times New Roman" w:hAnsi="Times New Roman" w:cs="Times New Roman"/>
                <w:lang w:val="ru-RU"/>
              </w:rPr>
              <w:t>пун</w:t>
            </w:r>
            <w:r w:rsidR="00051807">
              <w:rPr>
                <w:rFonts w:ascii="Times New Roman" w:hAnsi="Times New Roman" w:cs="Times New Roman"/>
                <w:lang w:val="ru-RU"/>
              </w:rPr>
              <w:t>кт 4.2.1</w:t>
            </w:r>
            <w:r w:rsidRPr="00A25418">
              <w:rPr>
                <w:rFonts w:ascii="Times New Roman" w:hAnsi="Times New Roman" w:cs="Times New Roman"/>
                <w:lang w:val="ru-RU"/>
              </w:rPr>
              <w:t xml:space="preserve"> «</w:t>
            </w:r>
            <w:r>
              <w:t xml:space="preserve"> </w:t>
            </w:r>
            <w:r w:rsidR="00051807" w:rsidRPr="00051807">
              <w:rPr>
                <w:rFonts w:ascii="Times New Roman" w:hAnsi="Times New Roman" w:cs="Times New Roman"/>
              </w:rPr>
              <w:t>ГОСТ 31424-2010</w:t>
            </w:r>
            <w:r w:rsidR="00051807">
              <w:rPr>
                <w:rFonts w:ascii="Times New Roman" w:hAnsi="Times New Roman" w:cs="Times New Roman"/>
                <w:lang w:val="ru-RU"/>
              </w:rPr>
              <w:t>»</w:t>
            </w:r>
          </w:p>
          <w:p w14:paraId="1717ACB4" w14:textId="0EAC476A" w:rsidR="00C66C08" w:rsidRPr="00601F90" w:rsidRDefault="00C66C08" w:rsidP="00A25418">
            <w:pPr>
              <w:rPr>
                <w:rFonts w:ascii="Times New Roman" w:hAnsi="Times New Roman" w:cs="Times New Roman"/>
                <w:lang w:val="ru-RU"/>
              </w:rPr>
            </w:pPr>
            <w:r w:rsidRPr="00A25418">
              <w:rPr>
                <w:rFonts w:ascii="Times New Roman" w:hAnsi="Times New Roman" w:cs="Times New Roman"/>
                <w:lang w:val="ru-RU"/>
              </w:rPr>
              <w:t>«</w:t>
            </w:r>
            <w:r w:rsidR="00051807">
              <w:rPr>
                <w:rFonts w:ascii="Times New Roman" w:hAnsi="Times New Roman" w:cs="Times New Roman"/>
                <w:bCs/>
                <w:lang w:val="ru-RU"/>
              </w:rPr>
              <w:t>М</w:t>
            </w:r>
            <w:r w:rsidR="00051807" w:rsidRPr="00051807">
              <w:rPr>
                <w:rFonts w:ascii="Times New Roman" w:hAnsi="Times New Roman" w:cs="Times New Roman"/>
                <w:bCs/>
                <w:lang w:val="ru-RU"/>
              </w:rPr>
              <w:t>атериалы строительные нерудные из отсевов дробления плотных горных пород при производстве щебня</w:t>
            </w:r>
            <w:r w:rsidR="00051807">
              <w:rPr>
                <w:rFonts w:ascii="Times New Roman" w:hAnsi="Times New Roman" w:cs="Times New Roman"/>
                <w:bCs/>
                <w:lang w:val="ru-RU"/>
              </w:rPr>
              <w:t>»</w:t>
            </w:r>
          </w:p>
        </w:tc>
      </w:tr>
      <w:tr w:rsidR="00601F90" w:rsidRPr="00601F90" w14:paraId="373A2973" w14:textId="77777777" w:rsidTr="009376EA">
        <w:trPr>
          <w:trHeight w:val="308"/>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00142DEF" w14:textId="524AD56E" w:rsidR="00601F90" w:rsidRPr="00601F90" w:rsidRDefault="00D17107" w:rsidP="00601F90">
            <w:pPr>
              <w:rPr>
                <w:rFonts w:ascii="Times New Roman" w:hAnsi="Times New Roman" w:cs="Times New Roman"/>
                <w:lang w:val="ru-RU"/>
              </w:rPr>
            </w:pPr>
            <w:r>
              <w:rPr>
                <w:rFonts w:ascii="Times New Roman" w:hAnsi="Times New Roman" w:cs="Times New Roman"/>
                <w:lang w:val="ru-RU"/>
              </w:rPr>
              <w:t>2</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2132D37D"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Щебень из осадочных и метаморфических пород</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E81597"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91054B"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Фракция, мм</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84D402"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св. 20 до 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C60853"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пункт 4.2.1 «ГОСТ 8267-93 «Межгосударственный стандарт. Щебень и гравий из плотных горных пород для строительных работ. Технические условия» (далее – ГОСТ 8267-93)</w:t>
            </w:r>
          </w:p>
        </w:tc>
      </w:tr>
      <w:tr w:rsidR="00601F90" w:rsidRPr="00601F90" w14:paraId="1728A816" w14:textId="77777777" w:rsidTr="009376EA">
        <w:trPr>
          <w:trHeight w:val="308"/>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4D54FDB0" w14:textId="77777777" w:rsidR="00601F90" w:rsidRPr="00601F90" w:rsidRDefault="00601F90" w:rsidP="00C26B9B">
            <w:pPr>
              <w:rPr>
                <w:rFonts w:ascii="Times New Roman" w:hAnsi="Times New Roman" w:cs="Times New Roman"/>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0952BC4" w14:textId="77777777" w:rsidR="00601F90" w:rsidRPr="00601F90" w:rsidRDefault="00601F90" w:rsidP="00C26B9B">
            <w:pPr>
              <w:rPr>
                <w:rFonts w:ascii="Times New Roman" w:hAnsi="Times New Roman" w:cs="Times New Roman"/>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05BCEE73"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146900"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Марка по дробимости</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0CF9D1"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 xml:space="preserve">600 или 800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8B871"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пункт 4.4.2 таблица 3 ГОСТ 8267-93</w:t>
            </w:r>
          </w:p>
        </w:tc>
      </w:tr>
      <w:tr w:rsidR="00601F90" w:rsidRPr="00601F90" w14:paraId="3F822D54" w14:textId="77777777" w:rsidTr="009376EA">
        <w:trPr>
          <w:trHeight w:val="388"/>
        </w:trPr>
        <w:tc>
          <w:tcPr>
            <w:tcW w:w="421" w:type="dxa"/>
            <w:tcBorders>
              <w:top w:val="single" w:sz="4" w:space="0" w:color="auto"/>
              <w:left w:val="single" w:sz="4" w:space="0" w:color="auto"/>
              <w:bottom w:val="single" w:sz="4" w:space="0" w:color="auto"/>
              <w:right w:val="single" w:sz="4" w:space="0" w:color="auto"/>
            </w:tcBorders>
            <w:vAlign w:val="center"/>
            <w:hideMark/>
          </w:tcPr>
          <w:p w14:paraId="0DC5102A" w14:textId="165129B3" w:rsidR="00601F90" w:rsidRPr="00601F90" w:rsidRDefault="00D17107" w:rsidP="00601F90">
            <w:pPr>
              <w:rPr>
                <w:rFonts w:ascii="Times New Roman" w:hAnsi="Times New Roman" w:cs="Times New Roman"/>
                <w:lang w:val="ru-RU"/>
              </w:rPr>
            </w:pPr>
            <w:r>
              <w:rPr>
                <w:rFonts w:ascii="Times New Roman" w:hAnsi="Times New Roman" w:cs="Times New Roman"/>
                <w:lang w:val="ru-RU"/>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09C943"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Бортовой камень</w:t>
            </w:r>
          </w:p>
        </w:tc>
        <w:tc>
          <w:tcPr>
            <w:tcW w:w="426" w:type="dxa"/>
            <w:tcBorders>
              <w:top w:val="single" w:sz="4" w:space="0" w:color="auto"/>
              <w:left w:val="single" w:sz="4" w:space="0" w:color="auto"/>
              <w:bottom w:val="single" w:sz="4" w:space="0" w:color="auto"/>
              <w:right w:val="single" w:sz="4" w:space="0" w:color="auto"/>
            </w:tcBorders>
            <w:vAlign w:val="center"/>
            <w:hideMark/>
          </w:tcPr>
          <w:p w14:paraId="7E7AFD68"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587877"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Марка бортового камня</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26503F" w14:textId="2E128FB0" w:rsidR="00601F90" w:rsidRPr="00601F90" w:rsidRDefault="00FE0D4F" w:rsidP="00601F90">
            <w:pPr>
              <w:rPr>
                <w:rFonts w:ascii="Times New Roman" w:hAnsi="Times New Roman" w:cs="Times New Roman"/>
                <w:lang w:val="ru-RU"/>
              </w:rPr>
            </w:pPr>
            <w:r w:rsidRPr="00FE0D4F">
              <w:rPr>
                <w:rFonts w:ascii="Times New Roman" w:hAnsi="Times New Roman" w:cs="Times New Roman"/>
                <w:lang w:val="ru-RU"/>
              </w:rPr>
              <w:t>БР</w:t>
            </w:r>
            <w:r w:rsidR="003B7E1C">
              <w:rPr>
                <w:rFonts w:ascii="Times New Roman" w:hAnsi="Times New Roman" w:cs="Times New Roman"/>
                <w:lang w:val="ru-RU"/>
              </w:rPr>
              <w:t>100.20.8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154E1"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пункт 1.2.2 таблица 1 «ГОСТ 6665-91 Межгосударственный стандарт. Камни бетонные и железобетонные бортовые. Технические условия», а также необходимость устройства съездов с малыми радиусами закругления</w:t>
            </w:r>
          </w:p>
        </w:tc>
      </w:tr>
      <w:tr w:rsidR="00601F90" w:rsidRPr="00601F90" w14:paraId="2D55DE02" w14:textId="77777777" w:rsidTr="009376EA">
        <w:trPr>
          <w:trHeight w:val="308"/>
        </w:trPr>
        <w:tc>
          <w:tcPr>
            <w:tcW w:w="421" w:type="dxa"/>
            <w:vMerge w:val="restart"/>
            <w:tcBorders>
              <w:top w:val="single" w:sz="4" w:space="0" w:color="auto"/>
              <w:left w:val="single" w:sz="4" w:space="0" w:color="auto"/>
              <w:right w:val="single" w:sz="4" w:space="0" w:color="auto"/>
            </w:tcBorders>
            <w:vAlign w:val="center"/>
            <w:hideMark/>
          </w:tcPr>
          <w:p w14:paraId="0011D772" w14:textId="7B7099E9" w:rsidR="00601F90" w:rsidRPr="00601F90" w:rsidRDefault="00D17107" w:rsidP="00601F90">
            <w:pPr>
              <w:rPr>
                <w:rFonts w:ascii="Times New Roman" w:hAnsi="Times New Roman" w:cs="Times New Roman"/>
                <w:lang w:val="ru-RU"/>
              </w:rPr>
            </w:pPr>
            <w:r>
              <w:rPr>
                <w:rFonts w:ascii="Times New Roman" w:hAnsi="Times New Roman" w:cs="Times New Roman"/>
                <w:lang w:val="ru-RU"/>
              </w:rPr>
              <w:t>4</w:t>
            </w:r>
          </w:p>
        </w:tc>
        <w:tc>
          <w:tcPr>
            <w:tcW w:w="1842"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4782E16B" w14:textId="77777777" w:rsidR="00601F90" w:rsidRPr="00F14AFF" w:rsidRDefault="00601F90" w:rsidP="00601F90">
            <w:pPr>
              <w:rPr>
                <w:rFonts w:ascii="Times New Roman" w:hAnsi="Times New Roman" w:cs="Times New Roman"/>
                <w:lang w:val="ru-RU"/>
              </w:rPr>
            </w:pPr>
            <w:r w:rsidRPr="00FF6A6B">
              <w:rPr>
                <w:rFonts w:ascii="Times New Roman" w:hAnsi="Times New Roman" w:cs="Times New Roman"/>
                <w:lang w:val="ru-RU"/>
              </w:rPr>
              <w:t>Полотно иглопробивное Дорнит-2 или эквивалент</w:t>
            </w:r>
          </w:p>
        </w:tc>
        <w:tc>
          <w:tcPr>
            <w:tcW w:w="426" w:type="dxa"/>
            <w:tcBorders>
              <w:top w:val="single" w:sz="4" w:space="0" w:color="auto"/>
              <w:left w:val="single" w:sz="4" w:space="0" w:color="auto"/>
              <w:bottom w:val="single" w:sz="4" w:space="0" w:color="auto"/>
              <w:right w:val="single" w:sz="4" w:space="0" w:color="auto"/>
            </w:tcBorders>
            <w:vAlign w:val="center"/>
            <w:hideMark/>
          </w:tcPr>
          <w:p w14:paraId="030E97C6"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13622"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Вид материала</w:t>
            </w:r>
          </w:p>
          <w:p w14:paraId="17E6A0D4" w14:textId="77777777" w:rsidR="00601F90" w:rsidRPr="00601F90" w:rsidRDefault="00601F90" w:rsidP="00601F90">
            <w:pPr>
              <w:rPr>
                <w:rFonts w:ascii="Times New Roman" w:hAnsi="Times New Roman" w:cs="Times New Roman"/>
                <w:lang w:val="ru-RU"/>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B4B3C5"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Геотекстильный (геотекстиль)</w:t>
            </w:r>
          </w:p>
        </w:tc>
        <w:tc>
          <w:tcPr>
            <w:tcW w:w="2835" w:type="dxa"/>
            <w:vMerge w:val="restart"/>
            <w:tcBorders>
              <w:top w:val="single" w:sz="4" w:space="0" w:color="auto"/>
              <w:left w:val="single" w:sz="4" w:space="0" w:color="auto"/>
              <w:right w:val="single" w:sz="4" w:space="0" w:color="auto"/>
            </w:tcBorders>
            <w:vAlign w:val="center"/>
            <w:hideMark/>
          </w:tcPr>
          <w:p w14:paraId="5ED9D6BD" w14:textId="52A68D4D" w:rsidR="00601F90" w:rsidRPr="00601F90" w:rsidRDefault="00601F90" w:rsidP="00601F90">
            <w:pPr>
              <w:rPr>
                <w:rFonts w:ascii="Times New Roman" w:hAnsi="Times New Roman" w:cs="Times New Roman"/>
                <w:lang w:val="ru-RU"/>
              </w:rPr>
            </w:pPr>
            <w:r>
              <w:rPr>
                <w:rFonts w:ascii="Times New Roman" w:hAnsi="Times New Roman" w:cs="Times New Roman"/>
                <w:lang w:val="ru-RU"/>
              </w:rPr>
              <w:t>«</w:t>
            </w:r>
            <w:r w:rsidRPr="00601F90">
              <w:rPr>
                <w:rFonts w:ascii="Times New Roman" w:hAnsi="Times New Roman" w:cs="Times New Roman"/>
                <w:lang w:val="ru-RU"/>
              </w:rPr>
              <w:t xml:space="preserve">ГОСТ Р 53225-2008  </w:t>
            </w:r>
            <w:r>
              <w:rPr>
                <w:rFonts w:ascii="Times New Roman" w:hAnsi="Times New Roman" w:cs="Times New Roman"/>
                <w:lang w:val="ru-RU"/>
              </w:rPr>
              <w:t>Н</w:t>
            </w:r>
            <w:r w:rsidRPr="00601F90">
              <w:rPr>
                <w:rFonts w:ascii="Times New Roman" w:hAnsi="Times New Roman" w:cs="Times New Roman"/>
                <w:lang w:val="ru-RU"/>
              </w:rPr>
              <w:t>ациональный стандарт российской федерации</w:t>
            </w:r>
            <w:r>
              <w:rPr>
                <w:rFonts w:ascii="Times New Roman" w:hAnsi="Times New Roman" w:cs="Times New Roman"/>
                <w:lang w:val="ru-RU"/>
              </w:rPr>
              <w:t xml:space="preserve"> </w:t>
            </w:r>
            <w:r w:rsidRPr="00601F90">
              <w:rPr>
                <w:rFonts w:ascii="Times New Roman" w:hAnsi="Times New Roman" w:cs="Times New Roman"/>
                <w:lang w:val="ru-RU"/>
              </w:rPr>
              <w:t>материалы</w:t>
            </w:r>
            <w:r>
              <w:rPr>
                <w:rFonts w:ascii="Times New Roman" w:hAnsi="Times New Roman" w:cs="Times New Roman"/>
                <w:lang w:val="ru-RU"/>
              </w:rPr>
              <w:t xml:space="preserve"> </w:t>
            </w:r>
            <w:r w:rsidRPr="00601F90">
              <w:rPr>
                <w:rFonts w:ascii="Times New Roman" w:hAnsi="Times New Roman" w:cs="Times New Roman"/>
                <w:lang w:val="ru-RU"/>
              </w:rPr>
              <w:t>геотекстильные</w:t>
            </w:r>
            <w:r>
              <w:rPr>
                <w:rFonts w:ascii="Times New Roman" w:hAnsi="Times New Roman" w:cs="Times New Roman"/>
                <w:lang w:val="ru-RU"/>
              </w:rPr>
              <w:t>.</w:t>
            </w:r>
          </w:p>
          <w:p w14:paraId="660FFB22" w14:textId="7AE3137A"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Термины и определения</w:t>
            </w:r>
            <w:r>
              <w:rPr>
                <w:rFonts w:ascii="Times New Roman" w:hAnsi="Times New Roman" w:cs="Times New Roman"/>
                <w:lang w:val="ru-RU"/>
              </w:rPr>
              <w:t>»</w:t>
            </w:r>
          </w:p>
          <w:p w14:paraId="00613C60" w14:textId="0E222577" w:rsidR="00601F90" w:rsidRPr="00601F90" w:rsidRDefault="00601F90" w:rsidP="00601F90">
            <w:pPr>
              <w:rPr>
                <w:rFonts w:ascii="Times New Roman" w:hAnsi="Times New Roman" w:cs="Times New Roman"/>
                <w:lang w:val="ru-RU"/>
              </w:rPr>
            </w:pPr>
          </w:p>
        </w:tc>
      </w:tr>
      <w:tr w:rsidR="00601F90" w:rsidRPr="00601F90" w14:paraId="7B9325B0" w14:textId="77777777" w:rsidTr="009376EA">
        <w:trPr>
          <w:trHeight w:val="308"/>
        </w:trPr>
        <w:tc>
          <w:tcPr>
            <w:tcW w:w="421" w:type="dxa"/>
            <w:vMerge/>
            <w:tcBorders>
              <w:left w:val="single" w:sz="4" w:space="0" w:color="auto"/>
              <w:bottom w:val="single" w:sz="4" w:space="0" w:color="auto"/>
              <w:right w:val="single" w:sz="4" w:space="0" w:color="auto"/>
            </w:tcBorders>
            <w:vAlign w:val="center"/>
          </w:tcPr>
          <w:p w14:paraId="5232AFDE" w14:textId="77777777" w:rsidR="00601F90" w:rsidRPr="00601F90" w:rsidRDefault="00601F90" w:rsidP="00601F90">
            <w:pPr>
              <w:rPr>
                <w:rFonts w:ascii="Times New Roman" w:hAnsi="Times New Roman" w:cs="Times New Roman"/>
                <w:lang w:val="ru-RU"/>
              </w:rPr>
            </w:pPr>
          </w:p>
        </w:tc>
        <w:tc>
          <w:tcPr>
            <w:tcW w:w="1842" w:type="dxa"/>
            <w:vMerge/>
            <w:tcBorders>
              <w:left w:val="single" w:sz="4" w:space="0" w:color="auto"/>
              <w:bottom w:val="single" w:sz="4" w:space="0" w:color="auto"/>
              <w:right w:val="single" w:sz="4" w:space="0" w:color="auto"/>
            </w:tcBorders>
            <w:shd w:val="clear" w:color="auto" w:fill="FFFFFF" w:themeFill="background1"/>
            <w:vAlign w:val="center"/>
          </w:tcPr>
          <w:p w14:paraId="7D91C843" w14:textId="77777777" w:rsidR="00601F90" w:rsidRPr="00601F90" w:rsidRDefault="00601F90" w:rsidP="00601F90">
            <w:pPr>
              <w:rPr>
                <w:rFonts w:ascii="Times New Roman" w:hAnsi="Times New Roman" w:cs="Times New Roman"/>
                <w:lang w:val="ru-RU"/>
              </w:rPr>
            </w:pPr>
          </w:p>
        </w:tc>
        <w:tc>
          <w:tcPr>
            <w:tcW w:w="426" w:type="dxa"/>
            <w:tcBorders>
              <w:top w:val="single" w:sz="4" w:space="0" w:color="auto"/>
              <w:left w:val="single" w:sz="4" w:space="0" w:color="auto"/>
              <w:bottom w:val="single" w:sz="4" w:space="0" w:color="auto"/>
              <w:right w:val="single" w:sz="4" w:space="0" w:color="auto"/>
            </w:tcBorders>
            <w:vAlign w:val="center"/>
          </w:tcPr>
          <w:p w14:paraId="5CBCB2C4"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14:paraId="4E22EFEE"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Плотность, г/м2</w:t>
            </w:r>
          </w:p>
        </w:tc>
        <w:tc>
          <w:tcPr>
            <w:tcW w:w="2268" w:type="dxa"/>
            <w:tcBorders>
              <w:top w:val="single" w:sz="4" w:space="0" w:color="auto"/>
              <w:left w:val="single" w:sz="4" w:space="0" w:color="auto"/>
              <w:bottom w:val="single" w:sz="4" w:space="0" w:color="auto"/>
              <w:right w:val="single" w:sz="4" w:space="0" w:color="auto"/>
            </w:tcBorders>
            <w:vAlign w:val="center"/>
          </w:tcPr>
          <w:p w14:paraId="2D5B586D"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Не менее 150</w:t>
            </w:r>
          </w:p>
        </w:tc>
        <w:tc>
          <w:tcPr>
            <w:tcW w:w="2835" w:type="dxa"/>
            <w:vMerge/>
            <w:tcBorders>
              <w:left w:val="single" w:sz="4" w:space="0" w:color="auto"/>
              <w:bottom w:val="single" w:sz="4" w:space="0" w:color="auto"/>
              <w:right w:val="single" w:sz="4" w:space="0" w:color="auto"/>
            </w:tcBorders>
            <w:vAlign w:val="center"/>
          </w:tcPr>
          <w:p w14:paraId="245C14B5" w14:textId="77777777" w:rsidR="00601F90" w:rsidRPr="00601F90" w:rsidRDefault="00601F90" w:rsidP="00601F90">
            <w:pPr>
              <w:rPr>
                <w:rFonts w:ascii="Times New Roman" w:hAnsi="Times New Roman" w:cs="Times New Roman"/>
                <w:lang w:val="ru-RU"/>
              </w:rPr>
            </w:pPr>
          </w:p>
        </w:tc>
      </w:tr>
      <w:tr w:rsidR="00601F90" w:rsidRPr="00601F90" w14:paraId="50E3EB4F" w14:textId="77777777" w:rsidTr="009376EA">
        <w:trPr>
          <w:trHeight w:val="308"/>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5719CB25" w14:textId="495E6B26" w:rsidR="00601F90" w:rsidRPr="00601F90" w:rsidRDefault="00D17107" w:rsidP="00601F90">
            <w:pPr>
              <w:rPr>
                <w:rFonts w:ascii="Times New Roman" w:hAnsi="Times New Roman" w:cs="Times New Roman"/>
                <w:lang w:val="ru-RU"/>
              </w:rPr>
            </w:pPr>
            <w:r>
              <w:rPr>
                <w:rFonts w:ascii="Times New Roman" w:hAnsi="Times New Roman" w:cs="Times New Roman"/>
                <w:lang w:val="ru-RU"/>
              </w:rPr>
              <w:t>5</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13932E2D"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Песок природный для строительных работ</w:t>
            </w:r>
          </w:p>
        </w:tc>
        <w:tc>
          <w:tcPr>
            <w:tcW w:w="426" w:type="dxa"/>
            <w:tcBorders>
              <w:top w:val="single" w:sz="4" w:space="0" w:color="auto"/>
              <w:left w:val="single" w:sz="4" w:space="0" w:color="auto"/>
              <w:bottom w:val="single" w:sz="4" w:space="0" w:color="auto"/>
              <w:right w:val="single" w:sz="4" w:space="0" w:color="auto"/>
            </w:tcBorders>
            <w:vAlign w:val="center"/>
            <w:hideMark/>
          </w:tcPr>
          <w:p w14:paraId="105F1EC3"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1</w:t>
            </w:r>
          </w:p>
        </w:tc>
        <w:tc>
          <w:tcPr>
            <w:tcW w:w="2268" w:type="dxa"/>
            <w:tcBorders>
              <w:top w:val="single" w:sz="4" w:space="0" w:color="auto"/>
              <w:left w:val="single" w:sz="4" w:space="0" w:color="auto"/>
              <w:bottom w:val="single" w:sz="4" w:space="0" w:color="auto"/>
              <w:right w:val="single" w:sz="4" w:space="0" w:color="auto"/>
            </w:tcBorders>
            <w:hideMark/>
          </w:tcPr>
          <w:p w14:paraId="2C2BCAF9"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Группа песка</w:t>
            </w:r>
          </w:p>
        </w:tc>
        <w:tc>
          <w:tcPr>
            <w:tcW w:w="2268" w:type="dxa"/>
            <w:tcBorders>
              <w:top w:val="single" w:sz="4" w:space="0" w:color="auto"/>
              <w:left w:val="single" w:sz="4" w:space="0" w:color="auto"/>
              <w:bottom w:val="single" w:sz="4" w:space="0" w:color="auto"/>
              <w:right w:val="single" w:sz="4" w:space="0" w:color="auto"/>
            </w:tcBorders>
            <w:hideMark/>
          </w:tcPr>
          <w:p w14:paraId="27168BC6"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Средний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FCF230" w14:textId="32D993BA"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пункт 4.2.2 таблица 1</w:t>
            </w:r>
            <w:r w:rsidR="00D17107">
              <w:rPr>
                <w:rFonts w:ascii="Times New Roman" w:hAnsi="Times New Roman" w:cs="Times New Roman"/>
                <w:lang w:val="ru-RU"/>
              </w:rPr>
              <w:t xml:space="preserve">   </w:t>
            </w:r>
            <w:r w:rsidRPr="00601F90">
              <w:rPr>
                <w:rFonts w:ascii="Times New Roman" w:hAnsi="Times New Roman" w:cs="Times New Roman"/>
                <w:lang w:val="ru-RU"/>
              </w:rPr>
              <w:t>«ГОСТ 8736-2014 «Песок для строительных работ. Технические условия (с Поправкой)»»</w:t>
            </w:r>
          </w:p>
        </w:tc>
      </w:tr>
      <w:tr w:rsidR="00601F90" w:rsidRPr="00601F90" w14:paraId="58AF5E75" w14:textId="77777777" w:rsidTr="009376EA">
        <w:trPr>
          <w:trHeight w:val="308"/>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52C727AA" w14:textId="77777777" w:rsidR="00601F90" w:rsidRPr="00601F90" w:rsidRDefault="00601F90" w:rsidP="00C26B9B">
            <w:pPr>
              <w:rPr>
                <w:rFonts w:ascii="Times New Roman" w:hAnsi="Times New Roman" w:cs="Times New Roman"/>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3D49892A" w14:textId="77777777" w:rsidR="00601F90" w:rsidRPr="00601F90" w:rsidRDefault="00601F90" w:rsidP="00C26B9B">
            <w:pPr>
              <w:rPr>
                <w:rFonts w:ascii="Times New Roman" w:hAnsi="Times New Roman" w:cs="Times New Roman"/>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491FD305"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2</w:t>
            </w:r>
          </w:p>
        </w:tc>
        <w:tc>
          <w:tcPr>
            <w:tcW w:w="2268" w:type="dxa"/>
            <w:tcBorders>
              <w:top w:val="single" w:sz="4" w:space="0" w:color="auto"/>
              <w:left w:val="single" w:sz="4" w:space="0" w:color="auto"/>
              <w:bottom w:val="single" w:sz="4" w:space="0" w:color="auto"/>
              <w:right w:val="single" w:sz="4" w:space="0" w:color="auto"/>
            </w:tcBorders>
            <w:hideMark/>
          </w:tcPr>
          <w:p w14:paraId="64EF3A96"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Модуль крупности, Мк</w:t>
            </w:r>
          </w:p>
        </w:tc>
        <w:tc>
          <w:tcPr>
            <w:tcW w:w="2268" w:type="dxa"/>
            <w:tcBorders>
              <w:top w:val="single" w:sz="4" w:space="0" w:color="auto"/>
              <w:left w:val="single" w:sz="4" w:space="0" w:color="auto"/>
              <w:bottom w:val="single" w:sz="4" w:space="0" w:color="auto"/>
              <w:right w:val="single" w:sz="4" w:space="0" w:color="auto"/>
            </w:tcBorders>
            <w:hideMark/>
          </w:tcPr>
          <w:p w14:paraId="48A7692E"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От 2,0 до 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7AD7A3" w14:textId="77777777" w:rsidR="00601F90" w:rsidRPr="00601F90" w:rsidRDefault="00601F90" w:rsidP="00601F90">
            <w:pPr>
              <w:rPr>
                <w:rFonts w:ascii="Times New Roman" w:hAnsi="Times New Roman" w:cs="Times New Roman"/>
                <w:lang w:val="ru-RU"/>
              </w:rPr>
            </w:pPr>
            <w:r w:rsidRPr="00601F90">
              <w:rPr>
                <w:rFonts w:ascii="Times New Roman" w:hAnsi="Times New Roman" w:cs="Times New Roman"/>
                <w:lang w:val="ru-RU"/>
              </w:rPr>
              <w:t>пункт 4.2.2 таблица 1  ГОСТ 8736-2014</w:t>
            </w:r>
          </w:p>
        </w:tc>
      </w:tr>
    </w:tbl>
    <w:p w14:paraId="4DD83E50" w14:textId="4DE969C2" w:rsidR="009376EA" w:rsidRDefault="009376EA" w:rsidP="009376EA">
      <w:pPr>
        <w:tabs>
          <w:tab w:val="left" w:pos="1134"/>
        </w:tabs>
        <w:jc w:val="both"/>
        <w:rPr>
          <w:rFonts w:ascii="Times New Roman" w:hAnsi="Times New Roman" w:cs="Times New Roman"/>
          <w:b/>
          <w:noProof/>
          <w:lang w:val="ru-RU"/>
        </w:rPr>
      </w:pPr>
      <w:r w:rsidRPr="009376EA">
        <w:rPr>
          <w:rFonts w:ascii="Times New Roman" w:hAnsi="Times New Roman" w:cs="Times New Roman"/>
          <w:b/>
          <w:noProof/>
          <w:lang w:val="ru-RU"/>
        </w:rPr>
        <w:t xml:space="preserve">Требования к используемому оборудованию: </w:t>
      </w:r>
    </w:p>
    <w:p w14:paraId="0E8B222E" w14:textId="77777777" w:rsidR="009376EA" w:rsidRPr="009376EA" w:rsidRDefault="009376EA" w:rsidP="009376EA">
      <w:pPr>
        <w:tabs>
          <w:tab w:val="left" w:pos="1134"/>
        </w:tabs>
        <w:jc w:val="both"/>
        <w:rPr>
          <w:rFonts w:ascii="Times New Roman" w:hAnsi="Times New Roman" w:cs="Times New Roman"/>
          <w:b/>
          <w:noProof/>
          <w:lang w:val="ru-RU"/>
        </w:rPr>
      </w:pPr>
    </w:p>
    <w:tbl>
      <w:tblPr>
        <w:tblW w:w="9923" w:type="dxa"/>
        <w:tblInd w:w="-572" w:type="dxa"/>
        <w:tblLook w:val="04A0" w:firstRow="1" w:lastRow="0" w:firstColumn="1" w:lastColumn="0" w:noHBand="0" w:noVBand="1"/>
      </w:tblPr>
      <w:tblGrid>
        <w:gridCol w:w="696"/>
        <w:gridCol w:w="2401"/>
        <w:gridCol w:w="5583"/>
        <w:gridCol w:w="1243"/>
      </w:tblGrid>
      <w:tr w:rsidR="009376EA" w:rsidRPr="009376EA" w14:paraId="2854606F" w14:textId="77777777" w:rsidTr="009376EA">
        <w:trPr>
          <w:trHeight w:val="62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DB54E2" w14:textId="77777777" w:rsidR="009376EA" w:rsidRPr="009376EA" w:rsidRDefault="009376EA" w:rsidP="009376EA">
            <w:pPr>
              <w:tabs>
                <w:tab w:val="left" w:pos="1134"/>
              </w:tabs>
              <w:rPr>
                <w:rFonts w:ascii="Times New Roman" w:hAnsi="Times New Roman" w:cs="Times New Roman"/>
                <w:b/>
                <w:bCs/>
                <w:noProof/>
                <w:lang w:val="ru-RU"/>
              </w:rPr>
            </w:pPr>
            <w:r w:rsidRPr="009376EA">
              <w:rPr>
                <w:rFonts w:ascii="Times New Roman" w:hAnsi="Times New Roman" w:cs="Times New Roman"/>
                <w:b/>
                <w:bCs/>
                <w:noProof/>
                <w:lang w:val="ru-RU"/>
              </w:rPr>
              <w:t>Сведения о технических характеристиках товара, его безопасности, функциональных характеристиках (потребительских свойствах) товара, и иные сведения о товаре</w:t>
            </w:r>
          </w:p>
        </w:tc>
      </w:tr>
      <w:tr w:rsidR="009376EA" w:rsidRPr="009376EA" w14:paraId="45F5654B" w14:textId="77777777" w:rsidTr="009376EA">
        <w:trPr>
          <w:trHeight w:val="588"/>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43F64"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 п/п</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600BA97"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Наименование показателя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50315D6"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Значение показателя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2698A8F"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Ед. изм.</w:t>
            </w:r>
          </w:p>
        </w:tc>
      </w:tr>
      <w:tr w:rsidR="009376EA" w:rsidRPr="009376EA" w14:paraId="531913A3" w14:textId="77777777" w:rsidTr="004C654B">
        <w:trPr>
          <w:trHeight w:val="3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8797A" w14:textId="74A28BD3" w:rsidR="009376EA" w:rsidRPr="004D634E" w:rsidRDefault="004D634E" w:rsidP="004D634E">
            <w:pPr>
              <w:tabs>
                <w:tab w:val="left" w:pos="1134"/>
              </w:tabs>
              <w:jc w:val="center"/>
              <w:rPr>
                <w:rFonts w:ascii="Times New Roman" w:hAnsi="Times New Roman" w:cs="Times New Roman"/>
                <w:b/>
                <w:bCs/>
                <w:noProof/>
                <w:lang w:val="ru-RU"/>
              </w:rPr>
            </w:pPr>
            <w:r>
              <w:rPr>
                <w:rFonts w:ascii="Times New Roman" w:hAnsi="Times New Roman" w:cs="Times New Roman"/>
                <w:b/>
                <w:bCs/>
                <w:noProof/>
                <w:lang w:val="en-US"/>
              </w:rPr>
              <w:t>RAL</w:t>
            </w:r>
            <w:r w:rsidR="004C654B">
              <w:rPr>
                <w:rFonts w:ascii="Times New Roman" w:hAnsi="Times New Roman" w:cs="Times New Roman"/>
                <w:b/>
                <w:bCs/>
                <w:noProof/>
                <w:lang w:val="ru-RU"/>
              </w:rPr>
              <w:t xml:space="preserve"> </w:t>
            </w:r>
            <w:r w:rsidR="00A17E00">
              <w:rPr>
                <w:rFonts w:ascii="Times New Roman" w:hAnsi="Times New Roman" w:cs="Times New Roman"/>
                <w:b/>
                <w:bCs/>
                <w:noProof/>
                <w:lang w:val="ru-RU"/>
              </w:rPr>
              <w:t xml:space="preserve">1003 (сигнальный желтый) </w:t>
            </w:r>
          </w:p>
        </w:tc>
      </w:tr>
      <w:tr w:rsidR="009376EA" w:rsidRPr="009376EA" w14:paraId="7BD0586A"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hideMark/>
          </w:tcPr>
          <w:p w14:paraId="723BC3D0"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1.</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9D3ED08"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2395074"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4A5D5B03" w14:textId="77777777" w:rsidTr="00051807">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DCD86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662DC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F7D12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2011F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4097029" w14:textId="77777777" w:rsidTr="00051807">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7963B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DF37DA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129758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Изделие должно представлять собой конструкцию из трех колец на стойках разной высоты.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8E4C1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519F341" w14:textId="77777777" w:rsidTr="00051807">
        <w:trPr>
          <w:trHeight w:val="165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0A70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4B4214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D6DEFB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59264" behindDoc="0" locked="0" layoutInCell="1" allowOverlap="1" wp14:anchorId="644F1B6D" wp14:editId="49DC0960">
                  <wp:simplePos x="0" y="0"/>
                  <wp:positionH relativeFrom="column">
                    <wp:posOffset>863600</wp:posOffset>
                  </wp:positionH>
                  <wp:positionV relativeFrom="paragraph">
                    <wp:posOffset>38100</wp:posOffset>
                  </wp:positionV>
                  <wp:extent cx="1816100" cy="977900"/>
                  <wp:effectExtent l="0" t="0" r="0" b="0"/>
                  <wp:wrapNone/>
                  <wp:docPr id="17" name="Рисунок 17">
                    <a:extLst xmlns:a="http://schemas.openxmlformats.org/drawingml/2006/main">
                      <a:ext uri="{FF2B5EF4-FFF2-40B4-BE49-F238E27FC236}">
                        <a16:creationId xmlns:a16="http://schemas.microsoft.com/office/drawing/2014/main" id="{1C666BFB-1A10-4077-B64A-85354CE342D5}"/>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1C666BFB-1A10-4077-B64A-85354CE342D5}"/>
                              </a:ext>
                            </a:extLst>
                          </pic:cNvPr>
                          <pic:cNvPicPr>
                            <a:picLocks noChangeAspect="1"/>
                          </pic:cNvPicPr>
                        </pic:nvPicPr>
                        <pic:blipFill>
                          <a:blip r:embed="rId10"/>
                          <a:srcRect l="4347" t="10023" r="5082" b="10975"/>
                          <a:stretch>
                            <a:fillRect/>
                          </a:stretch>
                        </pic:blipFill>
                        <pic:spPr>
                          <a:xfrm>
                            <a:off x="0" y="0"/>
                            <a:ext cx="1813560" cy="972068"/>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D93406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77F1BC8"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95BDA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E98D27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7CEADD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EEFFB0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49644D9"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599D5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F73DE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кольца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20F5CA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1190 до 1290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2633FD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E349924"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3DC15F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D439C7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Внутренний диаметр кольца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5D6654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700 до 730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CF781A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5F4116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2E3AE8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3AB509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кольца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E3F07F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860 до 880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320A20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619C53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F4D4F4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3E61D2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Внутренний диаметр кольца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DF8040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540 до 560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EC0661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B7A63C5"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AEC929"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D67F3F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кольца 3</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808702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720 до 735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C26A7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2CA5664"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5233A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993E17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Внутренний диаметр кольца 3</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93D3F4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540 до 560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DB0CD8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4B5A8F2" w14:textId="77777777" w:rsidTr="009376EA">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610EB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7DB0B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DF1EF9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58259A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2F1813F"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F009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8666EE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CBA84A3" w14:textId="77777777" w:rsidR="009376EA" w:rsidRPr="00204252" w:rsidRDefault="009376EA" w:rsidP="009376EA">
            <w:pPr>
              <w:tabs>
                <w:tab w:val="left" w:pos="1134"/>
              </w:tabs>
              <w:jc w:val="both"/>
              <w:rPr>
                <w:rFonts w:ascii="Times New Roman" w:hAnsi="Times New Roman" w:cs="Times New Roman"/>
                <w:noProof/>
                <w:highlight w:val="yellow"/>
                <w:lang w:val="ru-RU"/>
              </w:rPr>
            </w:pPr>
            <w:r w:rsidRPr="003833BD">
              <w:rPr>
                <w:rFonts w:ascii="Times New Roman" w:hAnsi="Times New Roman" w:cs="Times New Roman"/>
                <w:noProof/>
                <w:lang w:val="ru-RU"/>
              </w:rPr>
              <w:t>Должен быть выполнен в том числе из  трубы (для основного каркаса), проката листового (для фланцевых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A7F5BC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A3692A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5F8032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69E1B5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Труба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A8C4C4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Соответствует ГОСТ 8639-82  или ГОСТ 10704-91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3568B9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4FA42D7"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AA3CB6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8BE3E7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диаметр/ сторона квадрата А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56F99E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&gt; 45,0/48,3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570D72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F21B245"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FE305D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3653F1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стенки s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E3116D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C4506C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C7CD44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AC0E0D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7DDDB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BB06265" w14:textId="3DB29BBF" w:rsidR="009376EA" w:rsidRPr="003833BD" w:rsidRDefault="003833BD" w:rsidP="009376EA">
            <w:pPr>
              <w:tabs>
                <w:tab w:val="left" w:pos="1134"/>
              </w:tabs>
              <w:jc w:val="both"/>
              <w:rPr>
                <w:rFonts w:ascii="Times New Roman" w:hAnsi="Times New Roman" w:cs="Times New Roman"/>
                <w:noProof/>
                <w:lang w:val="ru-RU"/>
              </w:rPr>
            </w:pPr>
            <w:r w:rsidRPr="003833BD">
              <w:rPr>
                <w:rFonts w:ascii="Times New Roman" w:hAnsi="Times New Roman" w:cs="Times New Roman"/>
                <w:noProof/>
                <w:lang w:val="ru-RU"/>
              </w:rPr>
              <w:t>Соответствует</w:t>
            </w:r>
            <w:r w:rsidR="009376EA" w:rsidRPr="003833BD">
              <w:rPr>
                <w:rFonts w:ascii="Times New Roman" w:hAnsi="Times New Roman" w:cs="Times New Roman"/>
                <w:noProof/>
                <w:lang w:val="ru-RU"/>
              </w:rPr>
              <w:t xml:space="preserve">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8BB822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F0F1183"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BE7A36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074351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проката листового для фланцевых элементов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26175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 5,5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15B1A5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480C6C9" w14:textId="77777777" w:rsidTr="009376EA">
        <w:trPr>
          <w:trHeight w:val="28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1FC37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D9B06F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F6653C4" w14:textId="4D88A915" w:rsidR="009376EA" w:rsidRPr="009376EA" w:rsidRDefault="009376EA" w:rsidP="003833BD">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Металлический каркас для защиты от коррозии требуется полностью окрасить порошковой краской. Область применения краски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w:t>
            </w:r>
            <w:r w:rsidR="003833BD">
              <w:rPr>
                <w:rFonts w:ascii="Times New Roman" w:hAnsi="Times New Roman" w:cs="Times New Roman"/>
                <w:noProof/>
                <w:lang w:val="ru-RU"/>
              </w:rPr>
              <w:t>соответствует</w:t>
            </w:r>
            <w:r w:rsidRPr="009376EA">
              <w:rPr>
                <w:rFonts w:ascii="Times New Roman" w:hAnsi="Times New Roman" w:cs="Times New Roman"/>
                <w:noProof/>
                <w:lang w:val="ru-RU"/>
              </w:rPr>
              <w:t xml:space="preserve">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3A88EF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02E3CA8"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B56E3F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F733CA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2EA19E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9EF662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CC3E7B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8D9E11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99DAE1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12D583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матовая/шагрень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39D188F" w14:textId="77777777" w:rsidR="009376EA" w:rsidRPr="009376EA" w:rsidRDefault="009376EA" w:rsidP="009376EA">
            <w:pPr>
              <w:tabs>
                <w:tab w:val="left" w:pos="1134"/>
              </w:tabs>
              <w:jc w:val="center"/>
              <w:rPr>
                <w:rFonts w:ascii="Times New Roman" w:hAnsi="Times New Roman" w:cs="Times New Roman"/>
                <w:noProof/>
                <w:lang w:val="ru-RU"/>
              </w:rPr>
            </w:pPr>
          </w:p>
        </w:tc>
      </w:tr>
      <w:tr w:rsidR="009376EA" w:rsidRPr="009376EA" w14:paraId="1BBA3633"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9E039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FBBD9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A4797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D45B2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4F867470"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DF122"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2.</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ED87E70"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2778DC4"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021C6417" w14:textId="77777777" w:rsidTr="009376EA">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2DDD8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98730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811461" w14:textId="0ECB6718" w:rsidR="009376EA" w:rsidRPr="009376EA" w:rsidRDefault="009376EA" w:rsidP="003833BD">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Изделие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7F7A25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C7C4BE7" w14:textId="77777777" w:rsidTr="009376EA">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38707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E3F623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0A7D8C9" w14:textId="2C3EBCBE" w:rsidR="009376EA" w:rsidRPr="009376EA" w:rsidRDefault="009376EA" w:rsidP="003833BD">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Изделие должно представлять собой качели и иметь установочные элементы для крепления его на поверхности. Изделие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23453B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A68D1A6" w14:textId="77777777" w:rsidTr="009376EA">
        <w:trPr>
          <w:trHeight w:val="2148"/>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78AE2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BBD710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DA5B3C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1312" behindDoc="0" locked="0" layoutInCell="1" allowOverlap="1" wp14:anchorId="19608D7B" wp14:editId="282066DA">
                  <wp:simplePos x="0" y="0"/>
                  <wp:positionH relativeFrom="column">
                    <wp:posOffset>615950</wp:posOffset>
                  </wp:positionH>
                  <wp:positionV relativeFrom="paragraph">
                    <wp:posOffset>177800</wp:posOffset>
                  </wp:positionV>
                  <wp:extent cx="2260600" cy="1035050"/>
                  <wp:effectExtent l="0" t="0" r="0" b="0"/>
                  <wp:wrapNone/>
                  <wp:docPr id="12" name="Рисунок 12" descr="Изображение выглядит как текст&#10;&#10;Автоматически созданное описание">
                    <a:extLst xmlns:a="http://schemas.openxmlformats.org/drawingml/2006/main">
                      <a:ext uri="{FF2B5EF4-FFF2-40B4-BE49-F238E27FC236}">
                        <a16:creationId xmlns:a16="http://schemas.microsoft.com/office/drawing/2014/main" id="{E45B0C45-EB0D-4521-AE60-EE5CCD0BA240}"/>
                      </a:ext>
                    </a:extLst>
                  </wp:docPr>
                  <wp:cNvGraphicFramePr/>
                  <a:graphic xmlns:a="http://schemas.openxmlformats.org/drawingml/2006/main">
                    <a:graphicData uri="http://schemas.openxmlformats.org/drawingml/2006/picture">
                      <pic:pic xmlns:pic="http://schemas.openxmlformats.org/drawingml/2006/picture">
                        <pic:nvPicPr>
                          <pic:cNvPr id="12" name="Рисунок 12" descr="Изображение выглядит как текст&#10;&#10;Автоматически созданное описание">
                            <a:extLst>
                              <a:ext uri="{FF2B5EF4-FFF2-40B4-BE49-F238E27FC236}">
                                <a16:creationId xmlns:a16="http://schemas.microsoft.com/office/drawing/2014/main" id="{E45B0C45-EB0D-4521-AE60-EE5CCD0BA240}"/>
                              </a:ext>
                            </a:extLst>
                          </pic:cNvPr>
                          <pic:cNvPicPr>
                            <a:picLocks noChangeAspect="1"/>
                          </pic:cNvPicPr>
                        </pic:nvPicPr>
                        <pic:blipFill>
                          <a:blip r:embed="rId11"/>
                          <a:srcRect l="2339" t="13220" r="3082" b="8661"/>
                          <a:stretch>
                            <a:fillRect/>
                          </a:stretch>
                        </pic:blipFill>
                        <pic:spPr>
                          <a:xfrm>
                            <a:off x="0" y="0"/>
                            <a:ext cx="2256403" cy="1036081"/>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8EE561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2ABE6BA"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3F905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B922F6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2325B2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исполнителем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0E029A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7F2C45E"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7BF6AC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701BC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E65FD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8F8481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742EBC8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64298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89A290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D24336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3595±10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0D5C68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B8A3A77"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004694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448A76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4A307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3324B9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FDCCFA9"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F1CEE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9C694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67FF3C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с антикоррозийной обработкой, облицовочного материала, амортизаторов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5B8067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3E90E6B"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17445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8A65F9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1AD88A9" w14:textId="66C32814" w:rsidR="009376EA" w:rsidRPr="009376EA" w:rsidRDefault="003833BD" w:rsidP="009376EA">
            <w:pPr>
              <w:tabs>
                <w:tab w:val="left" w:pos="1134"/>
              </w:tabs>
              <w:jc w:val="both"/>
              <w:rPr>
                <w:rFonts w:ascii="Times New Roman" w:hAnsi="Times New Roman" w:cs="Times New Roman"/>
                <w:noProof/>
                <w:lang w:val="ru-RU"/>
              </w:rPr>
            </w:pPr>
            <w:r>
              <w:rPr>
                <w:rFonts w:ascii="Times New Roman" w:hAnsi="Times New Roman" w:cs="Times New Roman"/>
                <w:noProof/>
                <w:lang w:val="ru-RU"/>
              </w:rPr>
              <w:t>В</w:t>
            </w:r>
            <w:r w:rsidR="009376EA" w:rsidRPr="009376EA">
              <w:rPr>
                <w:rFonts w:ascii="Times New Roman" w:hAnsi="Times New Roman" w:cs="Times New Roman"/>
                <w:noProof/>
                <w:lang w:val="ru-RU"/>
              </w:rPr>
              <w:t>ыполнен в том числе из  труб,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960715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A213B03"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EDAE35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E50F4A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2C64F02" w14:textId="77777777" w:rsidR="009376EA" w:rsidRPr="00204252" w:rsidRDefault="009376EA" w:rsidP="009376EA">
            <w:pPr>
              <w:tabs>
                <w:tab w:val="left" w:pos="1134"/>
              </w:tabs>
              <w:jc w:val="both"/>
              <w:rPr>
                <w:rFonts w:ascii="Times New Roman" w:hAnsi="Times New Roman" w:cs="Times New Roman"/>
                <w:noProof/>
                <w:highlight w:val="yellow"/>
                <w:lang w:val="ru-RU"/>
              </w:rPr>
            </w:pPr>
            <w:r w:rsidRPr="003833BD">
              <w:rPr>
                <w:rFonts w:ascii="Times New Roman" w:hAnsi="Times New Roman" w:cs="Times New Roman"/>
                <w:noProof/>
                <w:lang w:val="ru-RU"/>
              </w:rPr>
              <w:t>Должны соответствовать ГОСТ 10704-91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CD1DD3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3928A2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7E1B17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860FD3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Наружный размер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BDFE83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&gt;19, 38, 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7DBBA9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C91EF4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7C9C1D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21E5B9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стенки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1ACFE8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 1,8, 1,8, 2,8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4AC99B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B71BD09" w14:textId="77777777" w:rsidTr="009376EA">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94480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49D512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23FEA24" w14:textId="77777777" w:rsidR="009376EA" w:rsidRPr="00204252" w:rsidRDefault="009376EA" w:rsidP="009376EA">
            <w:pPr>
              <w:tabs>
                <w:tab w:val="left" w:pos="1134"/>
              </w:tabs>
              <w:jc w:val="both"/>
              <w:rPr>
                <w:rFonts w:ascii="Times New Roman" w:hAnsi="Times New Roman" w:cs="Times New Roman"/>
                <w:noProof/>
                <w:highlight w:val="yellow"/>
                <w:lang w:val="ru-RU"/>
              </w:rPr>
            </w:pPr>
            <w:r w:rsidRPr="003833BD">
              <w:rPr>
                <w:rFonts w:ascii="Times New Roman" w:hAnsi="Times New Roman" w:cs="Times New Roman"/>
                <w:noProof/>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90622C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C91D763" w14:textId="77777777" w:rsidTr="009376EA">
        <w:trPr>
          <w:trHeight w:val="7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6DD35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519EF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34CA5A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&gt; 3,9, 7,5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7BC06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232FABA" w14:textId="77777777" w:rsidTr="009376EA">
        <w:trPr>
          <w:trHeight w:val="28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00B6D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07474E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B5D7B3" w14:textId="7A70CB35" w:rsidR="009376EA" w:rsidRPr="009376EA" w:rsidRDefault="009376EA" w:rsidP="003833BD">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w:t>
            </w:r>
            <w:r w:rsidR="003833BD">
              <w:rPr>
                <w:rFonts w:ascii="Times New Roman" w:hAnsi="Times New Roman" w:cs="Times New Roman"/>
                <w:noProof/>
                <w:lang w:val="ru-RU"/>
              </w:rPr>
              <w:t>соответссвует</w:t>
            </w:r>
            <w:r w:rsidRPr="009376EA">
              <w:rPr>
                <w:rFonts w:ascii="Times New Roman" w:hAnsi="Times New Roman" w:cs="Times New Roman"/>
                <w:noProof/>
                <w:lang w:val="ru-RU"/>
              </w:rPr>
              <w:t xml:space="preserve">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120CBB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DE334CE" w14:textId="77777777" w:rsidTr="009376EA">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8C9789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248D4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4CB4C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EBF59C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80F439E" w14:textId="77777777" w:rsidTr="009376EA">
        <w:trPr>
          <w:trHeight w:val="57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06D87B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FB8EB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19F785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матовая; 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DD7BA35" w14:textId="77777777" w:rsidR="009376EA" w:rsidRPr="009376EA" w:rsidRDefault="009376EA" w:rsidP="009376EA">
            <w:pPr>
              <w:tabs>
                <w:tab w:val="left" w:pos="1134"/>
              </w:tabs>
              <w:jc w:val="center"/>
              <w:rPr>
                <w:rFonts w:ascii="Times New Roman" w:hAnsi="Times New Roman" w:cs="Times New Roman"/>
                <w:noProof/>
                <w:lang w:val="ru-RU"/>
              </w:rPr>
            </w:pPr>
          </w:p>
        </w:tc>
      </w:tr>
      <w:tr w:rsidR="009376EA" w:rsidRPr="009376EA" w14:paraId="1271E809"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CA1DF5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02B9E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использования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A2482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65 до -65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4B5EDD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5E5C0B97" w14:textId="77777777" w:rsidTr="009376EA">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DF6B1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2.5.</w:t>
            </w:r>
          </w:p>
        </w:tc>
        <w:tc>
          <w:tcPr>
            <w:tcW w:w="2401" w:type="dxa"/>
            <w:tcBorders>
              <w:top w:val="single" w:sz="4" w:space="0" w:color="auto"/>
              <w:left w:val="nil"/>
              <w:bottom w:val="single" w:sz="4" w:space="0" w:color="auto"/>
              <w:right w:val="nil"/>
            </w:tcBorders>
            <w:shd w:val="clear" w:color="auto" w:fill="auto"/>
            <w:vAlign w:val="bottom"/>
            <w:hideMark/>
          </w:tcPr>
          <w:p w14:paraId="341B8E8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Облицовочный материал</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20375D4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установлен на металлокаркасе в верхней части изделия</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7C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BD2E35B"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C358FF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7DE02CE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Пиломатериал</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1C285D2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быть доска сухая строганная или брусок сухой строганный хвойных пород дерева в соответствии с ГОСТ 18288-87.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8AB87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6CC2A19" w14:textId="77777777" w:rsidTr="009376EA">
        <w:trPr>
          <w:trHeight w:val="75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468C9C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331218E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толщина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585263E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не менее 60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F9D2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1A9F053" w14:textId="77777777" w:rsidTr="009376EA">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77C79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5B30C2C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ширина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78ACF46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 130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280DE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6AEF59F" w14:textId="77777777" w:rsidTr="009376EA">
        <w:trPr>
          <w:trHeight w:val="3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75435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00A6553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Сорт пиломатериала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08205CA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быть отборный или первый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8E35B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78F6BD8" w14:textId="77777777" w:rsidTr="009376EA">
        <w:trPr>
          <w:trHeight w:val="4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111B1F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6EE575C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Обработка пиломатериала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73E4F2D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Частичная шлифовка, пропитка маслом для террас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460DE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DBCBA8E" w14:textId="77777777" w:rsidTr="009376EA">
        <w:trPr>
          <w:trHeight w:val="247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429280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9F1068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E946A8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и механического износа. Глубоко пропитывая дерево, должно укреплять его естественную структуру, не образовывая пленки и позволяя дереву «дышать».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C7455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387FF2D" w14:textId="77777777" w:rsidTr="009376EA">
        <w:trPr>
          <w:trHeight w:val="169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4DB52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C2B4B4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3F469F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291196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B388022" w14:textId="77777777" w:rsidTr="009376EA">
        <w:trPr>
          <w:trHeight w:val="26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51FC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B0617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Амортизаторы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97119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быть выполнены из тепломорозокислотощелоческойкого материала, соответствующего ГОСТ 7338-90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8A505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E94D488" w14:textId="77777777" w:rsidTr="009376EA">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98551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C0645A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Температурный интервал эксплуатации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7AAE4C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-40...+75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2172FE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06144625" w14:textId="77777777" w:rsidTr="009376EA">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AA40A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47FC31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6C944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7,0</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7480A3A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FDE619C" w14:textId="77777777" w:rsidTr="009376EA">
        <w:trPr>
          <w:trHeight w:val="3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3BDB3"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3.</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216814"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CA277E5"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030CDEEF" w14:textId="77777777" w:rsidTr="009376EA">
        <w:trPr>
          <w:trHeight w:val="15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37A3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84299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CFDC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DE1307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C103531" w14:textId="77777777" w:rsidTr="009376EA">
        <w:trPr>
          <w:trHeight w:val="14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D135E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80E299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25ED06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Изделие должно представлять собой горку  трапециевидной формы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A6D3ED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24DE15B" w14:textId="77777777" w:rsidTr="009376EA">
        <w:trPr>
          <w:trHeight w:val="115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D55B0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81257F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2C6581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2336" behindDoc="0" locked="0" layoutInCell="1" allowOverlap="1" wp14:anchorId="7E167163" wp14:editId="3E08EC02">
                  <wp:simplePos x="0" y="0"/>
                  <wp:positionH relativeFrom="column">
                    <wp:posOffset>635000</wp:posOffset>
                  </wp:positionH>
                  <wp:positionV relativeFrom="paragraph">
                    <wp:posOffset>139700</wp:posOffset>
                  </wp:positionV>
                  <wp:extent cx="1479550" cy="533400"/>
                  <wp:effectExtent l="0" t="0" r="6350" b="0"/>
                  <wp:wrapNone/>
                  <wp:docPr id="11" name="Рисунок 11" descr="Descr ">
                    <a:extLst xmlns:a="http://schemas.openxmlformats.org/drawingml/2006/main">
                      <a:ext uri="{FF2B5EF4-FFF2-40B4-BE49-F238E27FC236}">
                        <a16:creationId xmlns:a16="http://schemas.microsoft.com/office/drawing/2014/main" id="{8CADC1F1-D0B9-476E-B040-E682C6369B45}"/>
                      </a:ext>
                    </a:extLst>
                  </wp:docPr>
                  <wp:cNvGraphicFramePr/>
                  <a:graphic xmlns:a="http://schemas.openxmlformats.org/drawingml/2006/main">
                    <a:graphicData uri="http://schemas.openxmlformats.org/drawingml/2006/picture">
                      <pic:pic xmlns:pic="http://schemas.openxmlformats.org/drawingml/2006/picture">
                        <pic:nvPicPr>
                          <pic:cNvPr id="15" name="Имя " descr="Descr ">
                            <a:extLst>
                              <a:ext uri="{FF2B5EF4-FFF2-40B4-BE49-F238E27FC236}">
                                <a16:creationId xmlns:a16="http://schemas.microsoft.com/office/drawing/2014/main" id="{8CADC1F1-D0B9-476E-B040-E682C6369B45}"/>
                              </a:ext>
                            </a:extLst>
                          </pic:cNvPr>
                          <pic:cNvPicPr>
                            <a:picLocks noChangeAspect="1"/>
                          </pic:cNvPicPr>
                        </pic:nvPicPr>
                        <pic:blipFill>
                          <a:blip r:embed="rId12"/>
                          <a:stretch/>
                        </pic:blipFill>
                        <pic:spPr bwMode="auto">
                          <a:xfrm>
                            <a:off x="0" y="0"/>
                            <a:ext cx="1476374" cy="530190"/>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2DE8E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3001501" w14:textId="77777777" w:rsidTr="009376EA">
        <w:trPr>
          <w:trHeight w:val="26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334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E7C099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7896A1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DB77B4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78DE038" w14:textId="77777777" w:rsidTr="009376EA">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532772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C12821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6D16760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&gt;1180 &lt;1250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1BB3FD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1CB8128" w14:textId="77777777" w:rsidTr="009376EA">
        <w:trPr>
          <w:trHeight w:val="47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8DFA38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690599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5AC8D11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&gt;8290 &lt;8320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50A28C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C84DC61" w14:textId="77777777" w:rsidTr="009376EA">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726C91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5FCCD2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7E57E0B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&gt;780 &lt;820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C5463C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03FA001" w14:textId="77777777" w:rsidTr="009376EA">
        <w:trPr>
          <w:trHeight w:val="26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073E3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0EAC10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FC562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с антикоррозийной обработкой, облицовочного материала</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382E95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D511A7A" w14:textId="77777777" w:rsidTr="009376EA">
        <w:trPr>
          <w:trHeight w:val="6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A0C9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4F11E7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129DA5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в том числе из  трубы, прокат листовой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DAA677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4D7A982" w14:textId="77777777" w:rsidTr="009376EA">
        <w:trPr>
          <w:trHeight w:val="50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17BA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3.7.</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BA1C4D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09E3D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Должны соответствовать ГОСТ 8639-82 и (или) ГОСТ 8645-68.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E75B61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44CD53C" w14:textId="77777777" w:rsidTr="009376EA">
        <w:trPr>
          <w:trHeight w:val="8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08EC48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0175DB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А/Наружный размер стороны  А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B7419E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более 30 и (или) менее 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013025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2F8199B" w14:textId="77777777" w:rsidTr="009376EA">
        <w:trPr>
          <w:trHeight w:val="7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9D49A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71F198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А/Наружный размер стороны  В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F23410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не менее 40 и (или) не менее 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682CCD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7115718" w14:textId="77777777" w:rsidTr="009376EA">
        <w:trPr>
          <w:trHeight w:val="6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2FB4B8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D8DCD1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стенки s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02C58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более 1,5 и (или) менее 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960866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5699A73" w14:textId="77777777" w:rsidTr="009376EA">
        <w:trPr>
          <w:trHeight w:val="43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F46EB3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EBB73D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Масса 1 метра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58533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менее 4,37 и (или) более 1,39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F7DBA8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кг</w:t>
            </w:r>
          </w:p>
        </w:tc>
      </w:tr>
      <w:tr w:rsidR="009376EA" w:rsidRPr="009376EA" w14:paraId="54061560" w14:textId="77777777" w:rsidTr="009376EA">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F56D33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0F2C47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C680C5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&gt; 3,9, 7,5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AED3F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D300F02" w14:textId="77777777" w:rsidTr="009376EA">
        <w:trPr>
          <w:trHeight w:val="31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6EE6A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9297C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FD4F58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7DCD04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ABC4A8B" w14:textId="77777777" w:rsidTr="009376EA">
        <w:trPr>
          <w:trHeight w:val="59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BCB57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89715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CCCEBE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C8378C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3207AA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84ACC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0E653C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F288CD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матовая; 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1B04A54" w14:textId="77777777" w:rsidR="009376EA" w:rsidRPr="009376EA" w:rsidRDefault="009376EA" w:rsidP="009376EA">
            <w:pPr>
              <w:tabs>
                <w:tab w:val="left" w:pos="1134"/>
              </w:tabs>
              <w:jc w:val="center"/>
              <w:rPr>
                <w:rFonts w:ascii="Times New Roman" w:hAnsi="Times New Roman" w:cs="Times New Roman"/>
                <w:noProof/>
                <w:lang w:val="ru-RU"/>
              </w:rPr>
            </w:pPr>
          </w:p>
        </w:tc>
      </w:tr>
      <w:tr w:rsidR="009376EA" w:rsidRPr="009376EA" w14:paraId="7046A476"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0D495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C3095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использования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D4AF33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65 до -65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F60D13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679AB14E"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20245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3.8.</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291F505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Облицовочный материал</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3158C8B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установлен в верхней части изделий. Должен соответствовать ГОСТ 3916.1-2018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61891B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E4F2F7F"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490F46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FCB89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542099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175C69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1547C7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EDDE2EB"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157372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Количество слоев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9EC03B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56C1C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шт</w:t>
            </w:r>
          </w:p>
        </w:tc>
      </w:tr>
      <w:tr w:rsidR="009376EA" w:rsidRPr="009376EA" w14:paraId="5B87F6DF"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36E35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1BCC78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Степень водостойкости клеевого соединения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3FDCC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должна быть повышенной водостойкости для внутреннего и наружного применения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705FB5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05C92F9"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A16A0A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1EFA9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Покрытие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C815D3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Акрилатной краской для деревянных поверхностей, пригодной для наружного использования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9E1A3F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C216F8A"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A7F3C8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E424B2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покрытия, диапазон</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049186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F39814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58BE043"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C0D4D0"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4.</w:t>
            </w:r>
          </w:p>
        </w:tc>
        <w:tc>
          <w:tcPr>
            <w:tcW w:w="798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15B0E6CA"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E9281D7"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7F92A961" w14:textId="77777777" w:rsidTr="009376EA">
        <w:trPr>
          <w:trHeight w:val="15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2724E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2C0C05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79E8E9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8D0DBF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1C5DBD4" w14:textId="77777777" w:rsidTr="009376EA">
        <w:trPr>
          <w:trHeight w:val="13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8DFC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2CD02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239FDE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Изделие должно представлять собой брус-барьер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5CE2DF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2B982AB" w14:textId="77777777" w:rsidTr="009376EA">
        <w:trPr>
          <w:trHeight w:val="19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F4D5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A9645F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207D6C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3360" behindDoc="0" locked="0" layoutInCell="1" allowOverlap="1" wp14:anchorId="7752EB1B" wp14:editId="4312579B">
                  <wp:simplePos x="0" y="0"/>
                  <wp:positionH relativeFrom="column">
                    <wp:posOffset>730250</wp:posOffset>
                  </wp:positionH>
                  <wp:positionV relativeFrom="paragraph">
                    <wp:posOffset>127000</wp:posOffset>
                  </wp:positionV>
                  <wp:extent cx="1206500" cy="1098550"/>
                  <wp:effectExtent l="0" t="0" r="0" b="6350"/>
                  <wp:wrapNone/>
                  <wp:docPr id="8" name="Рисунок 8">
                    <a:extLst xmlns:a="http://schemas.openxmlformats.org/drawingml/2006/main">
                      <a:ext uri="{FF2B5EF4-FFF2-40B4-BE49-F238E27FC236}">
                        <a16:creationId xmlns:a16="http://schemas.microsoft.com/office/drawing/2014/main" id="{3BD8DEAD-F1A9-4925-BDDB-A8B652A6CAC3}"/>
                      </a:ext>
                    </a:extLst>
                  </wp:docPr>
                  <wp:cNvGraphicFramePr/>
                  <a:graphic xmlns:a="http://schemas.openxmlformats.org/drawingml/2006/main">
                    <a:graphicData uri="http://schemas.openxmlformats.org/drawingml/2006/picture">
                      <pic:pic xmlns:pic="http://schemas.openxmlformats.org/drawingml/2006/picture">
                        <pic:nvPicPr>
                          <pic:cNvPr id="16" name="Picture 20">
                            <a:extLst>
                              <a:ext uri="{FF2B5EF4-FFF2-40B4-BE49-F238E27FC236}">
                                <a16:creationId xmlns:a16="http://schemas.microsoft.com/office/drawing/2014/main" id="{3BD8DEAD-F1A9-4925-BDDB-A8B652A6CAC3}"/>
                              </a:ext>
                            </a:extLst>
                          </pic:cNvPr>
                          <pic:cNvPicPr>
                            <a:picLocks noChangeAspect="1" noChangeArrowheads="1"/>
                          </pic:cNvPicPr>
                        </pic:nvPicPr>
                        <pic:blipFill>
                          <a:blip r:embed="rId13" cstate="print"/>
                          <a:srcRect t="5006" r="4282" b="17479"/>
                          <a:stretch>
                            <a:fillRect/>
                          </a:stretch>
                        </pic:blipFill>
                        <pic:spPr>
                          <a:xfrm>
                            <a:off x="0" y="0"/>
                            <a:ext cx="1204676" cy="1101058"/>
                          </a:xfrm>
                          <a:prstGeom prst="rect">
                            <a:avLst/>
                          </a:prstGeom>
                          <a:noFill/>
                          <a:ln w="1">
                            <a:noFill/>
                            <a:miter lim="800000"/>
                            <a:headEnd/>
                            <a:tailEnd type="none" w="med" len="med"/>
                          </a:ln>
                          <a:effectLst/>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1C737E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D2F6E49"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6D8D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A48F67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C24D91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необходимо соблюдений пропорций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CA97D0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BAD037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FA6A51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7180A2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704AF0E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490 до 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08D3A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0A9279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769C1F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F44131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419DA08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1595 до 1610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723BA2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3F8555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461636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72FA7E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2A4862C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100 до 150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602C97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3C95055"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DD1E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69A5DB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0A044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стоек</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A54017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D7D7171"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B8A6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499236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1EFF0A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в том числе из  труб, проката листового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CF0D08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8F810D0"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075A2B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BF015D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824D9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Должна соответствовать ГОСТ 10704-91. Используется для изготовления  перекладины.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5E68E9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3089C4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FA9E7F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435820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Наружный диаметр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3C9BAA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D0990E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7DA22FC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C60FA2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F69B59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стенки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568FCD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1,8 до 2,8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7B95FE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B5D053F"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0F20C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6A7E7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Труба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581755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соответствовать ГОСТ 8639-82 и (или) ГОСТ 8645-68.  Используется для изготовления  заглубленных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27F5E9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3046C6F"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A9F30C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1F52F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А/Наружный размер стороны  А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4BF375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более 45 и (или) менее 80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6BB85B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EF4BA21"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C09A5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6EDE86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Наружный размер стороны  А/Наружный размер стороны  В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FF9875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менее 80 и (или) более 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2CAF3B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0AE5A17"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D95472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D67DE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стенки s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9A7DFC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83FBFD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C37352E"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BC301CB"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288FA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Масса 1 метра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61AE6E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свыше 2,5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1184C6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кг</w:t>
            </w:r>
          </w:p>
        </w:tc>
      </w:tr>
      <w:tr w:rsidR="009376EA" w:rsidRPr="009376EA" w14:paraId="3DDA2429"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CFFD69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DD7482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6F7458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733809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E72C04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4AA0EE9"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B0AEE9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D6EF62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 2,8, 4,5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4E55EC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7DA30B25" w14:textId="77777777" w:rsidTr="009376EA">
        <w:trPr>
          <w:trHeight w:val="28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346590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CD22C1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F28AA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4BE252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AFD4844"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EF986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CB795E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FE354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84DC7F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9BA4998"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1CA240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2D4294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03F9C3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матовая/шагрень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35908FB" w14:textId="77777777" w:rsidR="009376EA" w:rsidRPr="009376EA" w:rsidRDefault="009376EA" w:rsidP="009376EA">
            <w:pPr>
              <w:tabs>
                <w:tab w:val="left" w:pos="1134"/>
              </w:tabs>
              <w:jc w:val="center"/>
              <w:rPr>
                <w:rFonts w:ascii="Times New Roman" w:hAnsi="Times New Roman" w:cs="Times New Roman"/>
                <w:noProof/>
                <w:lang w:val="ru-RU"/>
              </w:rPr>
            </w:pPr>
          </w:p>
        </w:tc>
      </w:tr>
      <w:tr w:rsidR="009376EA" w:rsidRPr="009376EA" w14:paraId="06839652"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A61FD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2049D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BBE2CB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9C6B11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7E3152C0"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A83A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4.7</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709A2E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Опоры конструкции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7BADD0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быть установлены на металлокаркасе, должны быть из пиломатериала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6BDE61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ED581F6"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4091C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924524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Пиломатериал</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7584B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быть брус или брусок сухой строганный хвойных пород дерева в соответствии с ГОСТ 18288-87.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4709A1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02143AE" w14:textId="77777777" w:rsidTr="009376EA">
        <w:trPr>
          <w:trHeight w:val="5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FE7870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0339DA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7353EE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95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0BA24C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F5290C1"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72E20D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FAE752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2D22B7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 150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3DA78A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8F79FE3"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8814E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896C51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Сорт бруса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B1522F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отборный либо первый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4EBE68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10DCF0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EBD8F0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9249E8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Обработка бруса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CE3DBF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C79A07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2458BEB" w14:textId="77777777" w:rsidTr="009376EA">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9CAD75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5B4021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C2124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Должно быть устойчиво к ультрафиолетовому излучению, защищать поверхность от перепадов температуры и влажности, придавать водоотталкивающие свойства, а также препятствовать появлению плесени, синевы и гнили. 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и механического износа. Глубоко пропитывая дерево, должно укреплять его естественную структуру, не образовывая пленки и позволяя дереву «дышать».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142FF3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FC885FD" w14:textId="77777777" w:rsidTr="009376EA">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1156CEB"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E00563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F7D2C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75DAD2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AB29B20"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AC9061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CFA74C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использования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F5E850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45…-40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8233B9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3FA2E0CD"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F5F118"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5.</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2EF0B9"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1D5BC3A"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6D08865C" w14:textId="77777777" w:rsidTr="009376EA">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6E93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67EE86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DA5D0E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D4C8EA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9D13A4E" w14:textId="77777777" w:rsidTr="009376EA">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17696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C32DF7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6B2E23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Изделие должно представлять собой конструкцию из восьми стоек одинакового размера, установленных перпендикулярно опорной раме.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79D54F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9C58E31" w14:textId="77777777" w:rsidTr="009376EA">
        <w:trPr>
          <w:trHeight w:val="13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B6B37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E1033C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A0093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0288" behindDoc="0" locked="0" layoutInCell="1" allowOverlap="1" wp14:anchorId="31B7A542" wp14:editId="6D4BA78C">
                  <wp:simplePos x="0" y="0"/>
                  <wp:positionH relativeFrom="column">
                    <wp:posOffset>977900</wp:posOffset>
                  </wp:positionH>
                  <wp:positionV relativeFrom="paragraph">
                    <wp:posOffset>241300</wp:posOffset>
                  </wp:positionV>
                  <wp:extent cx="1301750" cy="520700"/>
                  <wp:effectExtent l="0" t="0" r="0" b="0"/>
                  <wp:wrapNone/>
                  <wp:docPr id="7" name="Рисунок 7" descr="Descr ">
                    <a:extLst xmlns:a="http://schemas.openxmlformats.org/drawingml/2006/main">
                      <a:ext uri="{FF2B5EF4-FFF2-40B4-BE49-F238E27FC236}">
                        <a16:creationId xmlns:a16="http://schemas.microsoft.com/office/drawing/2014/main" id="{FBCF026D-203D-467E-8A76-A66D137C2009}"/>
                      </a:ext>
                    </a:extLst>
                  </wp:docPr>
                  <wp:cNvGraphicFramePr/>
                  <a:graphic xmlns:a="http://schemas.openxmlformats.org/drawingml/2006/main">
                    <a:graphicData uri="http://schemas.openxmlformats.org/drawingml/2006/picture">
                      <pic:pic xmlns:pic="http://schemas.openxmlformats.org/drawingml/2006/picture">
                        <pic:nvPicPr>
                          <pic:cNvPr id="9" name="Имя " descr="Descr ">
                            <a:extLst>
                              <a:ext uri="{FF2B5EF4-FFF2-40B4-BE49-F238E27FC236}">
                                <a16:creationId xmlns:a16="http://schemas.microsoft.com/office/drawing/2014/main" id="{FBCF026D-203D-467E-8A76-A66D137C2009}"/>
                              </a:ext>
                            </a:extLst>
                          </pic:cNvPr>
                          <pic:cNvPicPr>
                            <a:picLocks noChangeAspect="1"/>
                          </pic:cNvPicPr>
                        </pic:nvPicPr>
                        <pic:blipFill>
                          <a:blip r:embed="rId14"/>
                          <a:stretch/>
                        </pic:blipFill>
                        <pic:spPr bwMode="auto">
                          <a:xfrm>
                            <a:off x="0" y="0"/>
                            <a:ext cx="1296898" cy="517301"/>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C8DDF8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60406B5"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CDE9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C2348C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AAD30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46F89B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2687F08"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382089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E8FB96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каждой стойки</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AC99C7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от 990 до 1100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3850D9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AB23983"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DE097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A1DA62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Диаметр каждой стойки</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6E7BC5B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20-30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D5CC30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1BFAF49"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550DE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02994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рамы</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2BE19B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4900 до 5100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1ED902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3F2C039"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B4672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noWrap/>
            <w:vAlign w:val="bottom"/>
            <w:hideMark/>
          </w:tcPr>
          <w:p w14:paraId="40E6F32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рамы</w:t>
            </w:r>
          </w:p>
        </w:tc>
        <w:tc>
          <w:tcPr>
            <w:tcW w:w="5583" w:type="dxa"/>
            <w:tcBorders>
              <w:top w:val="single" w:sz="4" w:space="0" w:color="auto"/>
              <w:left w:val="nil"/>
              <w:bottom w:val="single" w:sz="4" w:space="0" w:color="auto"/>
              <w:right w:val="single" w:sz="4" w:space="0" w:color="auto"/>
            </w:tcBorders>
            <w:shd w:val="clear" w:color="auto" w:fill="auto"/>
            <w:noWrap/>
            <w:vAlign w:val="bottom"/>
            <w:hideMark/>
          </w:tcPr>
          <w:p w14:paraId="770AF5C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240 до 300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A83F8F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A85BF74" w14:textId="77777777" w:rsidTr="009376EA">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50FD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CFE843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B2370F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9B1F16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E05291D" w14:textId="77777777" w:rsidTr="009376EA">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0E74D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5.6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A65D8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25F386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в том числе из труб</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A035CA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23DF136"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706FFD9"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291F82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Стальная 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4E9E59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Соответствует ГОСТ 8639-82 или ГОСТ 8645-68. Используется для изготовления опорной рамы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C1950D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29F2D8C"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D5B808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A5F9C8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 трубы 1 / размер стороны А трубы 1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05CCA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689E19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6B1E931"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FA344B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8F760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Наружный размер стороны А трубы / размер стороны В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BAE91D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31E265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84DDE3C"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24BD3D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0BC80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стенки s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905D9B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07D0C4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607CE79"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E536BB9"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158A6C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Масса 1 метра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103AD1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 4,40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513073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кг</w:t>
            </w:r>
          </w:p>
        </w:tc>
      </w:tr>
      <w:tr w:rsidR="009376EA" w:rsidRPr="009376EA" w14:paraId="2B983C91"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88D27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FF2F9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Трубы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BD29B1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соответствовать ГОСТ 10704-91. Используется для изготовления  стоек и основания стоек.</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993866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CFEF56F" w14:textId="77777777" w:rsidTr="009376EA">
        <w:trPr>
          <w:trHeight w:val="4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A58590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7A5C068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диаметр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7746B7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 19, 24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84AE9F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A78B5BF"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C1A867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0A4F5E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стенок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37A1F4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&gt;1,8, 1,8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F0F569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A236D36" w14:textId="77777777" w:rsidTr="009376EA">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3E1154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CFA748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F542A5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AE83AC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DC5AF87"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217BB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B9335A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97E274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7B59FF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4570E4C"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3EB92C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F69BF3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6DA922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должна быть матовая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A25B9D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6C0C5C6"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ACC655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E59358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F67D50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D64955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6DA9D16D" w14:textId="77777777" w:rsidTr="009376EA">
        <w:trPr>
          <w:trHeight w:val="41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0211D"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6</w:t>
            </w:r>
          </w:p>
        </w:tc>
        <w:tc>
          <w:tcPr>
            <w:tcW w:w="7984" w:type="dxa"/>
            <w:gridSpan w:val="2"/>
            <w:tcBorders>
              <w:top w:val="single" w:sz="4" w:space="0" w:color="auto"/>
              <w:left w:val="nil"/>
              <w:bottom w:val="single" w:sz="4" w:space="0" w:color="auto"/>
              <w:right w:val="single" w:sz="4" w:space="0" w:color="auto"/>
            </w:tcBorders>
            <w:shd w:val="clear" w:color="auto" w:fill="auto"/>
            <w:vAlign w:val="bottom"/>
            <w:hideMark/>
          </w:tcPr>
          <w:p w14:paraId="44B30364"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6</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295F377"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3E9C7E9F" w14:textId="77777777" w:rsidTr="009376EA">
        <w:trPr>
          <w:trHeight w:val="117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417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DFC68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ED0C6A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A6277D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BE4302A" w14:textId="77777777" w:rsidTr="009376EA">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27BD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6.2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45DE6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97182C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представлять собой скамью прямоугольной формы со  спинкой. Должно иметь установочные элементы для крепления его на поверхности. Изделие должно соответствовать приведенному эскизу.</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2B243E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C4098FB" w14:textId="77777777" w:rsidTr="009376EA">
        <w:trPr>
          <w:trHeight w:val="208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8920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A6D70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C951CF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5408" behindDoc="0" locked="0" layoutInCell="1" allowOverlap="1" wp14:anchorId="0A678625" wp14:editId="4091FCA7">
                  <wp:simplePos x="0" y="0"/>
                  <wp:positionH relativeFrom="column">
                    <wp:posOffset>2060575</wp:posOffset>
                  </wp:positionH>
                  <wp:positionV relativeFrom="paragraph">
                    <wp:posOffset>215265</wp:posOffset>
                  </wp:positionV>
                  <wp:extent cx="1358900" cy="977900"/>
                  <wp:effectExtent l="0" t="0" r="0" b="0"/>
                  <wp:wrapNone/>
                  <wp:docPr id="5" name="Рисунок 5" descr="Descr ">
                    <a:extLst xmlns:a="http://schemas.openxmlformats.org/drawingml/2006/main">
                      <a:ext uri="{FF2B5EF4-FFF2-40B4-BE49-F238E27FC236}">
                        <a16:creationId xmlns:a16="http://schemas.microsoft.com/office/drawing/2014/main" id="{EEA094AD-69C6-4BB7-8CB9-06C443CDC60A}"/>
                      </a:ext>
                    </a:extLst>
                  </wp:docPr>
                  <wp:cNvGraphicFramePr/>
                  <a:graphic xmlns:a="http://schemas.openxmlformats.org/drawingml/2006/main">
                    <a:graphicData uri="http://schemas.openxmlformats.org/drawingml/2006/picture">
                      <pic:pic xmlns:pic="http://schemas.openxmlformats.org/drawingml/2006/picture">
                        <pic:nvPicPr>
                          <pic:cNvPr id="19" name="Имя " descr="Descr ">
                            <a:extLst>
                              <a:ext uri="{FF2B5EF4-FFF2-40B4-BE49-F238E27FC236}">
                                <a16:creationId xmlns:a16="http://schemas.microsoft.com/office/drawing/2014/main" id="{EEA094AD-69C6-4BB7-8CB9-06C443CDC60A}"/>
                              </a:ext>
                            </a:extLst>
                          </pic:cNvPr>
                          <pic:cNvPicPr>
                            <a:picLocks noChangeAspect="1"/>
                          </pic:cNvPicPr>
                        </pic:nvPicPr>
                        <pic:blipFill>
                          <a:blip r:embed="rId15"/>
                          <a:stretch>
                            <a:fillRect/>
                          </a:stretch>
                        </pic:blipFill>
                        <pic:spPr>
                          <a:xfrm>
                            <a:off x="0" y="0"/>
                            <a:ext cx="1358900" cy="977900"/>
                          </a:xfrm>
                          <a:prstGeom prst="rect">
                            <a:avLst/>
                          </a:prstGeom>
                          <a:ln>
                            <a:noFill/>
                          </a:ln>
                        </pic:spPr>
                      </pic:pic>
                    </a:graphicData>
                  </a:graphic>
                  <wp14:sizeRelH relativeFrom="page">
                    <wp14:pctWidth>0</wp14:pctWidth>
                  </wp14:sizeRelH>
                  <wp14:sizeRelV relativeFrom="page">
                    <wp14:pctHeight>0</wp14:pctHeight>
                  </wp14:sizeRelV>
                </wp:anchor>
              </w:drawing>
            </w:r>
            <w:r w:rsidRPr="009376EA">
              <w:rPr>
                <w:rFonts w:ascii="Times New Roman" w:hAnsi="Times New Roman" w:cs="Times New Roman"/>
                <w:noProof/>
                <w:lang w:val="ru-RU"/>
              </w:rPr>
              <w:drawing>
                <wp:anchor distT="0" distB="0" distL="114300" distR="114300" simplePos="0" relativeHeight="251664384" behindDoc="0" locked="0" layoutInCell="1" allowOverlap="1" wp14:anchorId="3B9669E3" wp14:editId="1468ED6E">
                  <wp:simplePos x="0" y="0"/>
                  <wp:positionH relativeFrom="column">
                    <wp:posOffset>273050</wp:posOffset>
                  </wp:positionH>
                  <wp:positionV relativeFrom="paragraph">
                    <wp:posOffset>304800</wp:posOffset>
                  </wp:positionV>
                  <wp:extent cx="1714500" cy="863600"/>
                  <wp:effectExtent l="0" t="0" r="0" b="0"/>
                  <wp:wrapNone/>
                  <wp:docPr id="6" name="Рисунок 6" descr="Descr ">
                    <a:extLst xmlns:a="http://schemas.openxmlformats.org/drawingml/2006/main">
                      <a:ext uri="{FF2B5EF4-FFF2-40B4-BE49-F238E27FC236}">
                        <a16:creationId xmlns:a16="http://schemas.microsoft.com/office/drawing/2014/main" id="{66BD5E6A-D030-40A0-9E1C-5ADF9DEE61D6}"/>
                      </a:ext>
                    </a:extLst>
                  </wp:docPr>
                  <wp:cNvGraphicFramePr/>
                  <a:graphic xmlns:a="http://schemas.openxmlformats.org/drawingml/2006/main">
                    <a:graphicData uri="http://schemas.openxmlformats.org/drawingml/2006/picture">
                      <pic:pic xmlns:pic="http://schemas.openxmlformats.org/drawingml/2006/picture">
                        <pic:nvPicPr>
                          <pic:cNvPr id="18" name="Имя " descr="Descr ">
                            <a:extLst>
                              <a:ext uri="{FF2B5EF4-FFF2-40B4-BE49-F238E27FC236}">
                                <a16:creationId xmlns:a16="http://schemas.microsoft.com/office/drawing/2014/main" id="{66BD5E6A-D030-40A0-9E1C-5ADF9DEE61D6}"/>
                              </a:ext>
                            </a:extLst>
                          </pic:cNvPr>
                          <pic:cNvPicPr>
                            <a:picLocks noChangeAspect="1"/>
                          </pic:cNvPicPr>
                        </pic:nvPicPr>
                        <pic:blipFill>
                          <a:blip r:embed="rId16"/>
                          <a:stretch>
                            <a:fillRect/>
                          </a:stretch>
                        </pic:blipFill>
                        <pic:spPr>
                          <a:xfrm>
                            <a:off x="0" y="0"/>
                            <a:ext cx="1714500" cy="857250"/>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F85D4C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C453A64"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39A1F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F08215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5F46D9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D1DD37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B915FE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6DDEBD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AD64F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06DA4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445 до 454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6F0B66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7C9AD2C"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318473B"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5716C1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4C770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495 до 515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F7F757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7C5EBE6" w14:textId="77777777" w:rsidTr="009376EA">
        <w:trPr>
          <w:trHeight w:val="4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F05362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FAF60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7BCE9D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1995 до 2059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564D17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C39E3B5"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EF7ACA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EA72AD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22EEA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345 до 355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D29EB7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83AE81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3E15D2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7C0CA6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A210A9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45 до 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0A0E9E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2445CB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6E77129"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7ECF67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B7A1B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1395 до 2059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7C3168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7D55B6F1" w14:textId="77777777" w:rsidTr="009376EA">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49A6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CC3A89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928C1B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облицовочных материалов, крепежа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B9D51B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F9E16F0" w14:textId="77777777" w:rsidTr="009376EA">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58425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6.5.1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0F6217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6F3AA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из труб,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F2A2A1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FA4498C"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EE2D9D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FCAFE9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995D4A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соответствовать ГОСТ 8639-82 и (или) ГОСТ 8645-68. Используется для изготовления вспомогательных элементов.</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40ADBE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99237F6"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CA6650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67E065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А/Наружный размер стороны  А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C556A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более 20 и (или) менее 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C99F67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73EDB067"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979995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FC17D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А/Наружный размер стороны  В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A2C45C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менее 40 и (или) не менее 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F7E1B6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18951D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09560E6"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DB3063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стенки s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8030BD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более 1,5 и (или) менее 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7EAB0B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DFD992E"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C1663C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FE90A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Масса 1 метра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FF20F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менее 4,37 и (или) более 1,39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FA0919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кг</w:t>
            </w:r>
          </w:p>
        </w:tc>
      </w:tr>
      <w:tr w:rsidR="009376EA" w:rsidRPr="009376EA" w14:paraId="02A80BFD" w14:textId="77777777" w:rsidTr="009376EA">
        <w:trPr>
          <w:trHeight w:val="2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4EA5F6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E5A457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68279A4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соответствовать ГОСТ 19903-2015.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257857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957E709" w14:textId="77777777" w:rsidTr="009376EA">
        <w:trPr>
          <w:trHeight w:val="2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3E08FA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8F3A9A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16BF333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Используется для  изготовления  установочных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01B7B5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CBFA21E"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C473F1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44BB10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6D2BC9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D9AF54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99DD31C" w14:textId="77777777" w:rsidTr="009376EA">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EBB3B2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D83FD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616402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EA8B7B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CD3E1CB" w14:textId="77777777" w:rsidTr="009376EA">
        <w:trPr>
          <w:trHeight w:val="4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9FE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6.6</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3DB4CB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Облицовочные материалы</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3F1BD71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быть установлены на металлокаркасе, должны быть из пиломатериала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A182F1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07DA86D" w14:textId="77777777" w:rsidTr="009376EA">
        <w:trPr>
          <w:trHeight w:val="84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A116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6.6.1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6CB2CA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Пиломатериал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B7C18D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доска или брус или брусок сухой строганный хвойных пород дерева в соответствии с ГОСТ 18288-87. Должен быть установлен в верхней части скамьи.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2D2EA9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BB56702" w14:textId="77777777" w:rsidTr="009376EA">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B318B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C80A6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1,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43382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58 до 105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2CF09B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0C3719A" w14:textId="77777777" w:rsidTr="009376EA">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93D9F4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C1441A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1,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2896B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 122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02AB08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8B6AB7B"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4EA082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41466BA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Сорт пиломатериала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59D7A3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быть отборный или 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566ED9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E820D30" w14:textId="77777777" w:rsidTr="009376EA">
        <w:trPr>
          <w:trHeight w:val="8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2DD426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4A715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Пиломатериал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BEC033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доска или брусок сухой строганный хвойных пород дерева в соответствии с ГОСТ 18288-87. Должен быть установлен на спинке.</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843DD0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71C923D" w14:textId="77777777" w:rsidTr="009376EA">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E40A92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A6184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2,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BFE573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27 до 47</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7641F9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5D91EF4" w14:textId="77777777" w:rsidTr="009376EA">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E22F25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B7FF0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пиломатериала 2,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6C04A8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90 до 122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9F8B8D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9E71434"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85253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FF2BAF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Сорт пиломатериала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FBE18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быть отборный или 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308210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EA4F8C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FEFDD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15DD22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Обработка пиломатериалов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753742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79C34D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3FB14E5" w14:textId="77777777" w:rsidTr="009376EA">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9E797E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4BB043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59E35A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механического износа и уменьшать растрескивание деревянной поверхности. Глубоко пропитывая дерево, должно укреплять его естественную структуру, не образовывая пленки и позволяя дереву «дышать».  Благодаря входящему в состав воску, масло должно обладать отличными водоотталкивающими свойствами и стойкостью к моющим средствам.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17E43C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CD5A42D" w14:textId="77777777" w:rsidTr="009376EA">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25D4260"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6EC824A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F331B5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6ABEDF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5B11056"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8451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6.7</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74E543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Крепеж</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302E22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оцинкованный или никелированный</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0AA05E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B15E6A3"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CC8DAF"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7</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642F45"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C76227C"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13F044E3" w14:textId="77777777" w:rsidTr="009376EA">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3DAAC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7.1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CE14B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6FCE08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E3EA29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7BFF088" w14:textId="77777777" w:rsidTr="009376EA">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8F7DA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7.2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D32FB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D9D84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Изделие должно представлять собой специализированную урну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24B8F2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2F8A18C" w14:textId="77777777" w:rsidTr="009376EA">
        <w:trPr>
          <w:trHeight w:val="183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7B8D0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7.3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3DE873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AF6D10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6432" behindDoc="0" locked="0" layoutInCell="1" allowOverlap="1" wp14:anchorId="18693EC6" wp14:editId="1899F30C">
                  <wp:simplePos x="0" y="0"/>
                  <wp:positionH relativeFrom="column">
                    <wp:posOffset>1619250</wp:posOffset>
                  </wp:positionH>
                  <wp:positionV relativeFrom="paragraph">
                    <wp:posOffset>177800</wp:posOffset>
                  </wp:positionV>
                  <wp:extent cx="381000" cy="958850"/>
                  <wp:effectExtent l="0" t="0" r="0" b="0"/>
                  <wp:wrapNone/>
                  <wp:docPr id="4" name="Рисунок 4">
                    <a:extLst xmlns:a="http://schemas.openxmlformats.org/drawingml/2006/main">
                      <a:ext uri="{FF2B5EF4-FFF2-40B4-BE49-F238E27FC236}">
                        <a16:creationId xmlns:a16="http://schemas.microsoft.com/office/drawing/2014/main" id="{D73C24A3-FE1B-46A3-923E-C52F40CEB0CB}"/>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D73C24A3-FE1B-46A3-923E-C52F40CEB0CB}"/>
                              </a:ext>
                            </a:extLst>
                          </pic:cNvPr>
                          <pic:cNvPicPr>
                            <a:picLocks noChangeAspect="1"/>
                          </pic:cNvPicPr>
                        </pic:nvPicPr>
                        <pic:blipFill>
                          <a:blip r:embed="rId17"/>
                          <a:stretch>
                            <a:fillRect/>
                          </a:stretch>
                        </pic:blipFill>
                        <pic:spPr>
                          <a:xfrm>
                            <a:off x="0" y="0"/>
                            <a:ext cx="379816" cy="954156"/>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9BDD74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53D54DA"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A612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7.4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14D370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460EE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CB635D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2D0750F"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CECE27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6B8128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6EAC445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1790±15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1C5F83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D7CEC67"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227657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C6C55B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321CD1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165±10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2C4A86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38348EE"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C8610B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E3C52D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2B43B10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298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EEBB4C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570F791" w14:textId="77777777" w:rsidTr="009376EA">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9197F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7.5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280DAB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45295F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состоять из стойки, ёмкостей, фланцевых элементов на основе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F4FDA2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67B8D39" w14:textId="77777777" w:rsidTr="009376EA">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D630A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7.6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1501E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F704B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в том числе из  трубы, проката листового</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07C956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D07CE1B"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CE5752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CC7B3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Труба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A0A8B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Должна соответствовать ГОСТ 8639-82, должна использоваться для изготовления стойки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275D20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690B193"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7AC10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4C97A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C63387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35 до 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57AE42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B0960E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7F9075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9BF55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стенки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51EF44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1,5 до 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F8EF99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53930DC"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1D687D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7E25C60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A2AD79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89E1FD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BC96372"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143E0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99BEDF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проката листового для изготовления емкостей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05777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0,75 до 1,2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2C4324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4C1491F"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7F8F93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57D5C9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проката листового для изготовления фланцевых  элементов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54F93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7,5 до 10,0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7EAC62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A216EB1" w14:textId="77777777" w:rsidTr="009376EA">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61EFA8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D7D3BA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867054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342862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26A8885"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FA0650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7517B0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BE9136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либо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79962A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FE2933D"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426DD"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8</w:t>
            </w:r>
          </w:p>
        </w:tc>
        <w:tc>
          <w:tcPr>
            <w:tcW w:w="7984" w:type="dxa"/>
            <w:gridSpan w:val="2"/>
            <w:tcBorders>
              <w:top w:val="single" w:sz="4" w:space="0" w:color="auto"/>
              <w:left w:val="nil"/>
              <w:bottom w:val="single" w:sz="4" w:space="0" w:color="auto"/>
              <w:right w:val="single" w:sz="4" w:space="0" w:color="auto"/>
            </w:tcBorders>
            <w:shd w:val="clear" w:color="auto" w:fill="auto"/>
            <w:vAlign w:val="bottom"/>
            <w:hideMark/>
          </w:tcPr>
          <w:p w14:paraId="2653D03E"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86899D6"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1E3A5E86" w14:textId="77777777" w:rsidTr="009376EA">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7659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4181A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617290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18CB64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815C9A3" w14:textId="77777777" w:rsidTr="009376EA">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8F72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A3E36A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FC4B52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иметь вид прямоугольной урны. Должно иметь установочные элементы для крепления его на поверхности. Изделие должно соответствовать приведенному эскизу.</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866BAB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FE242B8" w14:textId="77777777" w:rsidTr="009376EA">
        <w:trPr>
          <w:trHeight w:val="2094"/>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66E52CC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8.3</w:t>
            </w:r>
          </w:p>
        </w:tc>
        <w:tc>
          <w:tcPr>
            <w:tcW w:w="2401" w:type="dxa"/>
            <w:tcBorders>
              <w:top w:val="single" w:sz="4" w:space="0" w:color="auto"/>
              <w:left w:val="nil"/>
              <w:bottom w:val="single" w:sz="4" w:space="0" w:color="auto"/>
              <w:right w:val="single" w:sz="4" w:space="0" w:color="auto"/>
            </w:tcBorders>
            <w:shd w:val="clear" w:color="auto" w:fill="auto"/>
            <w:vAlign w:val="center"/>
          </w:tcPr>
          <w:p w14:paraId="00F4DCB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tcPr>
          <w:p w14:paraId="4CC31D7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drawing>
                <wp:anchor distT="0" distB="0" distL="114300" distR="114300" simplePos="0" relativeHeight="251667456" behindDoc="0" locked="0" layoutInCell="1" allowOverlap="1" wp14:anchorId="650DC0EA" wp14:editId="5BAEBBA1">
                  <wp:simplePos x="0" y="0"/>
                  <wp:positionH relativeFrom="column">
                    <wp:posOffset>1336040</wp:posOffset>
                  </wp:positionH>
                  <wp:positionV relativeFrom="paragraph">
                    <wp:posOffset>-20955</wp:posOffset>
                  </wp:positionV>
                  <wp:extent cx="647700" cy="965200"/>
                  <wp:effectExtent l="0" t="0" r="0" b="6350"/>
                  <wp:wrapNone/>
                  <wp:docPr id="2" name="Рисунок 2">
                    <a:extLst xmlns:a="http://schemas.openxmlformats.org/drawingml/2006/main">
                      <a:ext uri="{FF2B5EF4-FFF2-40B4-BE49-F238E27FC236}">
                        <a16:creationId xmlns:a16="http://schemas.microsoft.com/office/drawing/2014/main" id="{7395E4B4-8931-472A-87EA-F104FE3E90CC}"/>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7395E4B4-8931-472A-87EA-F104FE3E90CC}"/>
                              </a:ext>
                            </a:extLst>
                          </pic:cNvPr>
                          <pic:cNvPicPr>
                            <a:picLocks noChangeAspect="1"/>
                          </pic:cNvPicPr>
                        </pic:nvPicPr>
                        <pic:blipFill>
                          <a:blip r:embed="rId18"/>
                          <a:stretch>
                            <a:fillRect/>
                          </a:stretch>
                        </pic:blipFill>
                        <pic:spPr>
                          <a:xfrm>
                            <a:off x="0" y="0"/>
                            <a:ext cx="647700" cy="965200"/>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vAlign w:val="center"/>
          </w:tcPr>
          <w:p w14:paraId="744E035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459D999"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26764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C93FE6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Габаритные размеры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494486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необходимо соблюдение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7AA891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9958315"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5FD9CD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77EC2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Высота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CAA950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800-830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7238AE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AE50A27"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7D2A66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7478FB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Ширина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F6163E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400-420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641870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51A84558"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C35D5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4E1F23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B16B0D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400-420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08B78D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7580E01" w14:textId="77777777" w:rsidTr="009376EA">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92E5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6F4871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DF061D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извлекаемой ёмкости, облицовочных материалов, крепежа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9E73E9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C67CBD4" w14:textId="77777777" w:rsidTr="009376EA">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1E013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221BEC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A08E5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из трубы,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18091D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F6B075C"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503855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31F483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Труба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222A8F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Должна соответствовать ГОСТ 8639-82. Используется формирования основы каркаса изделия.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6B8178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259EABF"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806172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CB439D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Наруужный размер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91BF02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15 до 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FD8FC7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0EA8856"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8F7DE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1DEAD1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стенки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6A3037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1,4 до 2,5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6C93B08"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DDF887B"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7D0A6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805165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3636EA4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соответствовать ГОСТ 19903-2015. Используется для формирования боковых поверхностей каркаса изделия.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3C6D4D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36A39D6"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383AAD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D3D602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69FA48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2; 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5784E8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7617BA4" w14:textId="77777777" w:rsidTr="009376EA">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D398C9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D2C85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85C320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3F9208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612B5B6"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D0F694"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89067D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6ECF91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или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C1D2B4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69D0F94"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D1DC7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8.7</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C03707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Облицовочные материалы</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6AFD3CC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Должны быть выполнены из доски и установлены горизонтально на двух противоположных боковых поверхностях.</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0123C3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63421AC"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6B756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8506E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Доска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D66B53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брусок сухой строганный хвойных пород дерева, должна соответствовать  ГОСТ 8486-86</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841FA8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0C0A1D9"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8FC923B"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C82DDF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Наружный размер бруска (толщина х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8A223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не менее 40х40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54FC83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F9F37EA"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90DE0B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6471BE7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Сорт доски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AA5B99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отборный/первый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2CDE38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33A1ED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A3105D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55B9F06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Обработка доски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49984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764DB3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82E926F" w14:textId="77777777" w:rsidTr="009376EA">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7BD62B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77FD24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DB2CD8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механического износа и уменьшать растрескивание деревянной поверхности. Глубоко пропитывая дерево, должно укреплять его естественную структуру, не образовывая пленки и позволяя дереву «дышать».  Благодаря входящему в состав воску, масло должно обладать отличными водоотталкивающими свойствами и стойкостью к моющим средствам.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F84794F"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E98BC66" w14:textId="77777777" w:rsidTr="009376EA">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B471C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E7DEE1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02463B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F133302"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8D0DFCA" w14:textId="77777777" w:rsidTr="009376EA">
        <w:trPr>
          <w:trHeight w:val="104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808BB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8.8</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7DC71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Извлекаемая ёмкость</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4AEF9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Должна быть выполнена из проката листового, должна использоваться для вставки внутрь основного каркаса. Должна иметь квадратную форму и овальные отверстия с двух противоположных соторон в верхней части для удобного извлечения.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BD5EC2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7601F9B"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02649D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7EC51F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01150C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Должен соответствовать ГОСТ 14918-2020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355385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20387A8"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DA92C4B"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2E14E87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проката листового</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266E3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0,7-0,9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4606B5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5D7FC30"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C780CB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48C129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ёмкости, высота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CB2AD9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&lt;400  ≥ 385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DBA0ED5"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30206AF"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9F28C1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8F603B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ёмкости,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FA1CE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&lt;330 &gt;308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633F9C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78C3578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C734A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83CA72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ёмкости, 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E5D9B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&lt; 330 &gt; 308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1DD103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289ED68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900EE0A"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3B8F15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отверстия, 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0F6C3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140-150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FB89E5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69C02AF4"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097F278"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3DDD1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Размер высота,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05823D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60-70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0647A9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7BFF619"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B7A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17.9</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05E091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Крепеж</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28F6A2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оцинкованный либо никелированный</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2E8603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013F3E8" w14:textId="77777777" w:rsidTr="009376EA">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0FEF0"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9.</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0511F91" w14:textId="77777777" w:rsidR="009376EA" w:rsidRPr="009376EA" w:rsidRDefault="009376EA" w:rsidP="009376EA">
            <w:pPr>
              <w:tabs>
                <w:tab w:val="left" w:pos="1134"/>
              </w:tabs>
              <w:jc w:val="both"/>
              <w:rPr>
                <w:rFonts w:ascii="Times New Roman" w:hAnsi="Times New Roman" w:cs="Times New Roman"/>
                <w:b/>
                <w:bCs/>
                <w:noProof/>
                <w:lang w:val="ru-RU"/>
              </w:rPr>
            </w:pPr>
            <w:r w:rsidRPr="009376EA">
              <w:rPr>
                <w:rFonts w:ascii="Times New Roman" w:hAnsi="Times New Roman" w:cs="Times New Roman"/>
                <w:b/>
                <w:bCs/>
                <w:noProof/>
                <w:lang w:val="ru-RU"/>
              </w:rPr>
              <w:t>Изделие тип 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334EA78" w14:textId="77777777" w:rsidR="009376EA" w:rsidRPr="009376EA" w:rsidRDefault="009376EA" w:rsidP="009376EA">
            <w:pPr>
              <w:tabs>
                <w:tab w:val="left" w:pos="1134"/>
              </w:tabs>
              <w:jc w:val="center"/>
              <w:rPr>
                <w:rFonts w:ascii="Times New Roman" w:hAnsi="Times New Roman" w:cs="Times New Roman"/>
                <w:b/>
                <w:bCs/>
                <w:noProof/>
                <w:lang w:val="ru-RU"/>
              </w:rPr>
            </w:pPr>
            <w:r w:rsidRPr="009376EA">
              <w:rPr>
                <w:rFonts w:ascii="Times New Roman" w:hAnsi="Times New Roman" w:cs="Times New Roman"/>
                <w:b/>
                <w:bCs/>
                <w:noProof/>
                <w:lang w:val="ru-RU"/>
              </w:rPr>
              <w:t>-</w:t>
            </w:r>
          </w:p>
        </w:tc>
      </w:tr>
      <w:tr w:rsidR="009376EA" w:rsidRPr="009376EA" w14:paraId="2CD0F288" w14:textId="77777777" w:rsidTr="009376EA">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80DDEE"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CEB45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E99FB5"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3A0D9D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4BBF23B" w14:textId="77777777" w:rsidTr="009376EA">
        <w:trPr>
          <w:trHeight w:val="819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5097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178438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DC3D8E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должно представлять собой конструкцию в виде информационной стойки, установленной перпендикулярно опорной раме. Изделие должно быть изготовлено в соответствии с приведенным эскизом. Изделие должно комплектоваться приспособлением, обладающим возможностью использования функции дополненной реальности, позволяющей воспроизводить анимированное трехмерное изображение дерева с опадающей листвой, лепестками и соответствующими звуками природы, в том числе, пением птиц. Должна быть возможность расположения анимированного трехмерного изображения в определенной точке на плоскости.  Должна быть возможность приблизиться к нему, удалиться от него и рассмотреть со всех сторон анимированное трехмерное изображение. Воспроизведение анимированного трехмерного изображения должно быть посредством наведения камеры электронного устройства, в том числе,  смартфона и планшета на изделие. Применяемая функция дополненной реальности должна быть для IOS и Android устройств. Сценарий анимированного трехмерного изображения необходимо проработать исполнителю. Хронометраж сценария не ограничен, не привязан к определенному времени. Пользователи электронных устройств должны иметь возможность сделать фотографии и видео с элементами дополненной реальности неограниченное число раз. При этом, на устройстве должны происходить автоматическое определение возможности поддержки функции, позволяющий определять плоскости, и подгрузка соответствующей сцены. Для электронных устройств с поддержкой функции, позволяющей определять плоскости, должно создаваться  анимированное трехмерное изображение, расположенное на плоскости на расстоянии не более 2 метров от пользователя. Для электронных устройств без поддержки функции, позволяющей определять плоскости, должна создаваться  панорама 360 градусов с изображениями деревьев.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D64F29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A5A9810" w14:textId="77777777" w:rsidTr="009376EA">
        <w:trPr>
          <w:trHeight w:val="367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48BE0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9.3</w:t>
            </w:r>
          </w:p>
        </w:tc>
        <w:tc>
          <w:tcPr>
            <w:tcW w:w="2401" w:type="dxa"/>
            <w:tcBorders>
              <w:top w:val="single" w:sz="4" w:space="0" w:color="auto"/>
              <w:left w:val="nil"/>
              <w:bottom w:val="single" w:sz="4" w:space="0" w:color="auto"/>
              <w:right w:val="single" w:sz="4" w:space="0" w:color="auto"/>
            </w:tcBorders>
            <w:shd w:val="clear" w:color="auto" w:fill="auto"/>
            <w:vAlign w:val="center"/>
          </w:tcPr>
          <w:p w14:paraId="16AF621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tcPr>
          <w:p w14:paraId="6153121A" w14:textId="15800705"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drawing>
                <wp:inline distT="0" distB="0" distL="0" distR="0" wp14:anchorId="02107EAC" wp14:editId="2D078B84">
                  <wp:extent cx="657225" cy="2114550"/>
                  <wp:effectExtent l="0" t="0" r="9525" b="0"/>
                  <wp:docPr id="3" name="Рисунок 3" descr="ин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нф"/>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7225" cy="2114550"/>
                          </a:xfrm>
                          <a:prstGeom prst="rect">
                            <a:avLst/>
                          </a:prstGeom>
                          <a:noFill/>
                          <a:ln>
                            <a:noFill/>
                          </a:ln>
                        </pic:spPr>
                      </pic:pic>
                    </a:graphicData>
                  </a:graphic>
                </wp:inline>
              </w:drawing>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AEA520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57A85272" w14:textId="77777777" w:rsidTr="009376EA">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088616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9.4</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2B0D59C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A38F078"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356DFDA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E38B006"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6FBF6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2D0E79A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Высота </w:t>
            </w:r>
          </w:p>
        </w:tc>
        <w:tc>
          <w:tcPr>
            <w:tcW w:w="5583" w:type="dxa"/>
            <w:tcBorders>
              <w:top w:val="single" w:sz="4" w:space="0" w:color="auto"/>
              <w:left w:val="nil"/>
              <w:bottom w:val="single" w:sz="4" w:space="0" w:color="auto"/>
              <w:right w:val="single" w:sz="4" w:space="0" w:color="auto"/>
            </w:tcBorders>
            <w:shd w:val="clear" w:color="000000" w:fill="FFFFFF"/>
            <w:noWrap/>
            <w:vAlign w:val="center"/>
            <w:hideMark/>
          </w:tcPr>
          <w:p w14:paraId="1F5EE8F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от 1800 до 1900</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171B528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99CE066"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FC5A08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4BAB7C4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Длина </w:t>
            </w:r>
          </w:p>
        </w:tc>
        <w:tc>
          <w:tcPr>
            <w:tcW w:w="5583" w:type="dxa"/>
            <w:tcBorders>
              <w:top w:val="single" w:sz="4" w:space="0" w:color="auto"/>
              <w:left w:val="nil"/>
              <w:bottom w:val="single" w:sz="4" w:space="0" w:color="auto"/>
              <w:right w:val="single" w:sz="4" w:space="0" w:color="auto"/>
            </w:tcBorders>
            <w:shd w:val="clear" w:color="000000" w:fill="FFFFFF"/>
            <w:noWrap/>
            <w:vAlign w:val="center"/>
            <w:hideMark/>
          </w:tcPr>
          <w:p w14:paraId="0CCAD27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590 до 630</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5BF7B9B9"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464E8B6" w14:textId="77777777" w:rsidTr="009376EA">
        <w:trPr>
          <w:trHeight w:val="52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597C0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9.5</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5DF6E8C2"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Составляющие</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644C55B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5F81DF6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6D6B3BB8" w14:textId="77777777" w:rsidTr="009376EA">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40439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9.6</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026ED26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708A705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быть выполнен в том числе из труб</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0A0498EC"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AD7F93F"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DF059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7E5721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Стальная 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85734E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Соответствует ГОСТ 8639-82 или ГОСТ 8645-68. Используется для изготовления опорной рамы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4953326"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46D4AA59"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A81A17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A1BC87D"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Наружный размер стороны А трубы 1 / размер стороны А трубы 1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6E74C1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25EB86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0037297" w14:textId="77777777" w:rsidTr="009376EA">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97DFE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874F33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Наружный размер стороны А трубы / размер стороны В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A3401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6DEE4F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1C3F90ED"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F4FB292"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F8248D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стенки s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431DB9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от 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7C2839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4401D601"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DA78FBD"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4235F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Масса 1 метра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71D9C5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 4,40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604DF93"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кг</w:t>
            </w:r>
          </w:p>
        </w:tc>
      </w:tr>
      <w:tr w:rsidR="009376EA" w:rsidRPr="009376EA" w14:paraId="5AF8222E"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57BC8C5"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8D1F05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38FD9A4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Должен соответствовать ГОСТ 19903-2015. Используется для формирования боковых поверхностей каркаса изделия.</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7414BF3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85186E2"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C4414F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AE4B11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26B11FB"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&gt;1,8, 5,8</w:t>
            </w:r>
          </w:p>
        </w:tc>
        <w:tc>
          <w:tcPr>
            <w:tcW w:w="1243" w:type="dxa"/>
            <w:tcBorders>
              <w:top w:val="single" w:sz="4" w:space="0" w:color="auto"/>
              <w:left w:val="nil"/>
              <w:bottom w:val="single" w:sz="4" w:space="0" w:color="auto"/>
              <w:right w:val="single" w:sz="4" w:space="0" w:color="auto"/>
            </w:tcBorders>
            <w:shd w:val="clear" w:color="000000" w:fill="FFFFFF"/>
            <w:vAlign w:val="center"/>
            <w:hideMark/>
          </w:tcPr>
          <w:p w14:paraId="309D945D"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03AA0C8E" w14:textId="77777777" w:rsidTr="009376EA">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B0506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0AA55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75CD7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A58971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7E77F6E8"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B04EF9"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FD2607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CB0C3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CA19904"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307E745E"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B4814EC"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7577846"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1AE0DC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должна быть матовая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D52E74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0C5011C0"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E43061F"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C4EDA81"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82181D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87E31FA"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1036CC46" w14:textId="77777777" w:rsidTr="009376EA">
        <w:trPr>
          <w:trHeight w:val="1040"/>
        </w:trPr>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C5A2A0"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9.10</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6FCD6F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Материал облицовочный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CCF07CF"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Должна быть самоклеящаяся ПВХ пленка со стойкими полимерными пластификаторами, обеспечивающими ее эластичность и стабильность размеров. Используется для нанесения поверхность металлокаркаса в соответствии с эскизом. Должна быть с полноцветной печатью.</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D6B80BE"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2F0677D7"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147455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63BDF0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Толщина пленки без учета защитной подложки и клея</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01E77014"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&gt;0,07 ˂0,09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6C357A7"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мм</w:t>
            </w:r>
          </w:p>
        </w:tc>
      </w:tr>
      <w:tr w:rsidR="009376EA" w:rsidRPr="009376EA" w14:paraId="34BB3C39"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tcPr>
          <w:p w14:paraId="2630393E"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14:paraId="2310B39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Клей</w:t>
            </w:r>
          </w:p>
        </w:tc>
        <w:tc>
          <w:tcPr>
            <w:tcW w:w="5583" w:type="dxa"/>
            <w:tcBorders>
              <w:top w:val="single" w:sz="4" w:space="0" w:color="auto"/>
              <w:left w:val="nil"/>
              <w:bottom w:val="single" w:sz="4" w:space="0" w:color="auto"/>
              <w:right w:val="single" w:sz="4" w:space="0" w:color="auto"/>
            </w:tcBorders>
            <w:shd w:val="clear" w:color="auto" w:fill="auto"/>
            <w:vAlign w:val="center"/>
          </w:tcPr>
          <w:p w14:paraId="52C6D7A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Требуется полиакрилатный, на основе растворителя, обеспечивающий постоянное прилипание</w:t>
            </w:r>
          </w:p>
        </w:tc>
        <w:tc>
          <w:tcPr>
            <w:tcW w:w="1243" w:type="dxa"/>
            <w:tcBorders>
              <w:top w:val="single" w:sz="4" w:space="0" w:color="auto"/>
              <w:left w:val="nil"/>
              <w:bottom w:val="single" w:sz="4" w:space="0" w:color="auto"/>
              <w:right w:val="single" w:sz="4" w:space="0" w:color="auto"/>
            </w:tcBorders>
            <w:shd w:val="clear" w:color="auto" w:fill="auto"/>
            <w:vAlign w:val="center"/>
          </w:tcPr>
          <w:p w14:paraId="314B6700"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07A85D0"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022CA7"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477C343"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Диапазон температуры использования пленки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18A847C"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 -35 … +70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A0943C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°С</w:t>
            </w:r>
          </w:p>
        </w:tc>
      </w:tr>
      <w:tr w:rsidR="009376EA" w:rsidRPr="009376EA" w14:paraId="2A8257C6" w14:textId="77777777" w:rsidTr="009376EA">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76C2AF1"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1BB84A1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Макет печати на плёнке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7FF862A"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 xml:space="preserve">разрабатывается исполнителем в соответствии с приведенным эскизом, утверждается Заказчиком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0CAAE01"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w:t>
            </w:r>
          </w:p>
        </w:tc>
      </w:tr>
      <w:tr w:rsidR="009376EA" w:rsidRPr="009376EA" w14:paraId="1CA4409A" w14:textId="77777777" w:rsidTr="009376EA">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56E00B3" w14:textId="77777777" w:rsidR="009376EA" w:rsidRPr="009376EA" w:rsidRDefault="009376EA" w:rsidP="009376EA">
            <w:pPr>
              <w:tabs>
                <w:tab w:val="left" w:pos="1134"/>
              </w:tabs>
              <w:jc w:val="both"/>
              <w:rPr>
                <w:rFonts w:ascii="Times New Roman" w:hAnsi="Times New Roman" w:cs="Times New Roman"/>
                <w:noProof/>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81DAE97"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Качество печати на плёнке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BFAF59" w14:textId="77777777" w:rsidR="009376EA" w:rsidRPr="009376EA" w:rsidRDefault="009376EA" w:rsidP="009376EA">
            <w:pPr>
              <w:tabs>
                <w:tab w:val="left" w:pos="1134"/>
              </w:tabs>
              <w:jc w:val="both"/>
              <w:rPr>
                <w:rFonts w:ascii="Times New Roman" w:hAnsi="Times New Roman" w:cs="Times New Roman"/>
                <w:noProof/>
                <w:lang w:val="ru-RU"/>
              </w:rPr>
            </w:pPr>
            <w:r w:rsidRPr="009376EA">
              <w:rPr>
                <w:rFonts w:ascii="Times New Roman" w:hAnsi="Times New Roman" w:cs="Times New Roman"/>
                <w:noProof/>
                <w:lang w:val="ru-RU"/>
              </w:rPr>
              <w:t>360; 720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5B6B0AB" w14:textId="77777777" w:rsidR="009376EA" w:rsidRPr="009376EA" w:rsidRDefault="009376EA" w:rsidP="009376EA">
            <w:pPr>
              <w:tabs>
                <w:tab w:val="left" w:pos="1134"/>
              </w:tabs>
              <w:jc w:val="center"/>
              <w:rPr>
                <w:rFonts w:ascii="Times New Roman" w:hAnsi="Times New Roman" w:cs="Times New Roman"/>
                <w:noProof/>
                <w:lang w:val="ru-RU"/>
              </w:rPr>
            </w:pPr>
            <w:r w:rsidRPr="009376EA">
              <w:rPr>
                <w:rFonts w:ascii="Times New Roman" w:hAnsi="Times New Roman" w:cs="Times New Roman"/>
                <w:noProof/>
                <w:lang w:val="ru-RU"/>
              </w:rPr>
              <w:t>dpi</w:t>
            </w:r>
          </w:p>
        </w:tc>
      </w:tr>
    </w:tbl>
    <w:p w14:paraId="7714D994" w14:textId="77777777" w:rsidR="009376EA" w:rsidRPr="009376EA" w:rsidRDefault="009376EA" w:rsidP="009376EA">
      <w:pPr>
        <w:tabs>
          <w:tab w:val="left" w:pos="1134"/>
        </w:tabs>
        <w:jc w:val="both"/>
        <w:rPr>
          <w:rFonts w:asciiTheme="minorHAnsi" w:hAnsiTheme="minorHAnsi"/>
          <w:noProof/>
        </w:rPr>
      </w:pPr>
    </w:p>
    <w:p w14:paraId="34EB970C" w14:textId="69A6D011" w:rsidR="003F270C" w:rsidRPr="002645AD" w:rsidRDefault="004E3F86" w:rsidP="00CE3CE2">
      <w:pPr>
        <w:pStyle w:val="a3"/>
        <w:numPr>
          <w:ilvl w:val="1"/>
          <w:numId w:val="13"/>
        </w:numPr>
        <w:tabs>
          <w:tab w:val="left" w:pos="1134"/>
        </w:tabs>
        <w:ind w:left="0" w:firstLine="709"/>
        <w:jc w:val="both"/>
        <w:rPr>
          <w:rFonts w:asciiTheme="minorHAnsi" w:hAnsiTheme="minorHAnsi"/>
          <w:noProof/>
        </w:rPr>
      </w:pPr>
      <w:r w:rsidRPr="002645AD">
        <w:rPr>
          <w:rFonts w:ascii="Times New Roman" w:hAnsi="Times New Roman" w:cs="Times New Roman"/>
          <w:b/>
          <w:color w:val="auto"/>
        </w:rPr>
        <w:t xml:space="preserve">Мурманская обл., </w:t>
      </w:r>
      <w:r w:rsidRPr="002645AD">
        <w:rPr>
          <w:rFonts w:ascii="Times New Roman" w:hAnsi="Times New Roman" w:cs="Times New Roman"/>
          <w:b/>
          <w:color w:val="auto"/>
          <w:lang w:val="ru-RU"/>
        </w:rPr>
        <w:t xml:space="preserve">г. Мурманск, </w:t>
      </w:r>
      <w:r w:rsidR="002645AD" w:rsidRPr="002645AD">
        <w:rPr>
          <w:rFonts w:ascii="Times New Roman" w:hAnsi="Times New Roman" w:cs="Times New Roman"/>
          <w:b/>
          <w:color w:val="auto"/>
          <w:lang w:val="ru-RU"/>
        </w:rPr>
        <w:t>ул. Радищева, территория в районе дома №11</w:t>
      </w:r>
      <w:r w:rsidRPr="002645AD">
        <w:rPr>
          <w:rFonts w:ascii="Times New Roman" w:hAnsi="Times New Roman" w:cs="Times New Roman"/>
          <w:b/>
          <w:color w:val="auto"/>
          <w:lang w:val="ru-RU"/>
        </w:rPr>
        <w:t xml:space="preserve"> </w:t>
      </w:r>
      <w:r w:rsidR="006F10A0" w:rsidRPr="002645AD">
        <w:rPr>
          <w:rFonts w:ascii="Times New Roman" w:hAnsi="Times New Roman" w:cs="Times New Roman"/>
          <w:b/>
          <w:color w:val="auto"/>
          <w:lang w:val="ru-RU"/>
        </w:rPr>
        <w:t xml:space="preserve">– </w:t>
      </w:r>
      <w:r w:rsidR="00B0758F">
        <w:rPr>
          <w:rFonts w:ascii="Times New Roman" w:hAnsi="Times New Roman" w:cs="Times New Roman"/>
          <w:b/>
          <w:color w:val="auto"/>
          <w:lang w:val="ru-RU"/>
        </w:rPr>
        <w:t>30х10</w:t>
      </w:r>
      <w:r w:rsidRPr="002645AD">
        <w:rPr>
          <w:rFonts w:ascii="Times New Roman" w:hAnsi="Times New Roman" w:cs="Times New Roman"/>
          <w:b/>
          <w:color w:val="auto"/>
          <w:lang w:val="ru-RU"/>
        </w:rPr>
        <w:t>м</w:t>
      </w:r>
      <w:r w:rsidR="00CE3CE2">
        <w:rPr>
          <w:rFonts w:ascii="Times New Roman" w:hAnsi="Times New Roman" w:cs="Times New Roman"/>
          <w:b/>
          <w:color w:val="auto"/>
          <w:lang w:val="ru-RU"/>
        </w:rPr>
        <w:t>:</w:t>
      </w:r>
    </w:p>
    <w:p w14:paraId="1C548C2A" w14:textId="77777777" w:rsidR="00D17107" w:rsidRPr="00B10D63" w:rsidRDefault="00D17107" w:rsidP="00D17107">
      <w:pPr>
        <w:pStyle w:val="a3"/>
        <w:tabs>
          <w:tab w:val="left" w:pos="1134"/>
        </w:tabs>
        <w:ind w:left="1069"/>
        <w:jc w:val="both"/>
        <w:rPr>
          <w:rFonts w:asciiTheme="minorHAnsi" w:hAnsiTheme="minorHAnsi"/>
          <w:noProof/>
        </w:rPr>
      </w:pPr>
    </w:p>
    <w:tbl>
      <w:tblPr>
        <w:tblStyle w:val="af4"/>
        <w:tblW w:w="10065" w:type="dxa"/>
        <w:tblInd w:w="-714" w:type="dxa"/>
        <w:tblLook w:val="04A0" w:firstRow="1" w:lastRow="0" w:firstColumn="1" w:lastColumn="0" w:noHBand="0" w:noVBand="1"/>
      </w:tblPr>
      <w:tblGrid>
        <w:gridCol w:w="851"/>
        <w:gridCol w:w="6946"/>
        <w:gridCol w:w="1134"/>
        <w:gridCol w:w="1134"/>
      </w:tblGrid>
      <w:tr w:rsidR="00B0758F" w:rsidRPr="00B0758F" w14:paraId="51CEBC75" w14:textId="77777777" w:rsidTr="00B0758F">
        <w:tc>
          <w:tcPr>
            <w:tcW w:w="851" w:type="dxa"/>
          </w:tcPr>
          <w:p w14:paraId="5FA71A93"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 пп</w:t>
            </w:r>
          </w:p>
        </w:tc>
        <w:tc>
          <w:tcPr>
            <w:tcW w:w="6946" w:type="dxa"/>
          </w:tcPr>
          <w:p w14:paraId="28B35F4E"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Наименование</w:t>
            </w:r>
          </w:p>
        </w:tc>
        <w:tc>
          <w:tcPr>
            <w:tcW w:w="1134" w:type="dxa"/>
          </w:tcPr>
          <w:p w14:paraId="045C0E61"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Ед. изм.</w:t>
            </w:r>
          </w:p>
        </w:tc>
        <w:tc>
          <w:tcPr>
            <w:tcW w:w="1134" w:type="dxa"/>
          </w:tcPr>
          <w:p w14:paraId="5AA046F3"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Кол.</w:t>
            </w:r>
          </w:p>
        </w:tc>
      </w:tr>
      <w:tr w:rsidR="00B0758F" w:rsidRPr="00B0758F" w14:paraId="1D7B6C2B" w14:textId="77777777" w:rsidTr="00B0758F">
        <w:tc>
          <w:tcPr>
            <w:tcW w:w="851" w:type="dxa"/>
          </w:tcPr>
          <w:p w14:paraId="0320A8BA"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1</w:t>
            </w:r>
          </w:p>
        </w:tc>
        <w:tc>
          <w:tcPr>
            <w:tcW w:w="6946" w:type="dxa"/>
          </w:tcPr>
          <w:p w14:paraId="16F5A158"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2</w:t>
            </w:r>
          </w:p>
        </w:tc>
        <w:tc>
          <w:tcPr>
            <w:tcW w:w="1134" w:type="dxa"/>
          </w:tcPr>
          <w:p w14:paraId="683B622B"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3</w:t>
            </w:r>
          </w:p>
        </w:tc>
        <w:tc>
          <w:tcPr>
            <w:tcW w:w="1134" w:type="dxa"/>
          </w:tcPr>
          <w:p w14:paraId="4931FB1D"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4</w:t>
            </w:r>
          </w:p>
        </w:tc>
      </w:tr>
      <w:tr w:rsidR="00B0758F" w:rsidRPr="00B0758F" w14:paraId="20D37182" w14:textId="77777777" w:rsidTr="00B0758F">
        <w:tc>
          <w:tcPr>
            <w:tcW w:w="10065" w:type="dxa"/>
            <w:gridSpan w:val="4"/>
          </w:tcPr>
          <w:p w14:paraId="22F15EED"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b/>
                <w:bCs/>
                <w:color w:val="auto"/>
              </w:rPr>
              <w:t xml:space="preserve">7.3.1 Устройство </w:t>
            </w:r>
            <w:r w:rsidRPr="00B0758F">
              <w:rPr>
                <w:rFonts w:ascii="Times New Roman" w:hAnsi="Times New Roman" w:cs="Times New Roman"/>
                <w:b/>
                <w:bCs/>
                <w:color w:val="auto"/>
                <w:lang w:val="ru-RU"/>
              </w:rPr>
              <w:t>песчано-гравийного</w:t>
            </w:r>
            <w:r w:rsidRPr="00B0758F">
              <w:rPr>
                <w:rFonts w:ascii="Times New Roman" w:hAnsi="Times New Roman" w:cs="Times New Roman"/>
                <w:b/>
                <w:bCs/>
                <w:color w:val="auto"/>
              </w:rPr>
              <w:t xml:space="preserve"> покрытия</w:t>
            </w:r>
          </w:p>
        </w:tc>
      </w:tr>
      <w:tr w:rsidR="00B0758F" w:rsidRPr="00B0758F" w14:paraId="20F2CEF4" w14:textId="77777777" w:rsidTr="00B0758F">
        <w:trPr>
          <w:trHeight w:val="373"/>
        </w:trPr>
        <w:tc>
          <w:tcPr>
            <w:tcW w:w="851" w:type="dxa"/>
            <w:vAlign w:val="center"/>
          </w:tcPr>
          <w:p w14:paraId="6AB63FAC"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vAlign w:val="center"/>
          </w:tcPr>
          <w:p w14:paraId="6CB59335"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Демонтаж конструкций</w:t>
            </w:r>
          </w:p>
        </w:tc>
        <w:tc>
          <w:tcPr>
            <w:tcW w:w="1134" w:type="dxa"/>
            <w:vAlign w:val="center"/>
          </w:tcPr>
          <w:p w14:paraId="0CDD3D6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vAlign w:val="center"/>
          </w:tcPr>
          <w:p w14:paraId="1E89A10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w:t>
            </w:r>
          </w:p>
        </w:tc>
      </w:tr>
      <w:tr w:rsidR="00B0758F" w:rsidRPr="00B0758F" w14:paraId="4AF33112" w14:textId="77777777" w:rsidTr="00B0758F">
        <w:tc>
          <w:tcPr>
            <w:tcW w:w="851" w:type="dxa"/>
            <w:vAlign w:val="center"/>
          </w:tcPr>
          <w:p w14:paraId="1DFA1878"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vAlign w:val="center"/>
          </w:tcPr>
          <w:p w14:paraId="1E8985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rPr>
              <w:t>Разработка грунта</w:t>
            </w:r>
            <w:r w:rsidRPr="00B0758F">
              <w:rPr>
                <w:rFonts w:ascii="Times New Roman" w:hAnsi="Times New Roman" w:cs="Times New Roman"/>
                <w:color w:val="auto"/>
                <w:lang w:val="ru-RU"/>
              </w:rPr>
              <w:t xml:space="preserve"> не менее 450 мм</w:t>
            </w:r>
            <w:r w:rsidRPr="00B0758F">
              <w:rPr>
                <w:rFonts w:ascii="Times New Roman" w:hAnsi="Times New Roman" w:cs="Times New Roman"/>
                <w:color w:val="auto"/>
              </w:rPr>
              <w:t xml:space="preserve"> с погрузкой на автомобили-самосвалы </w:t>
            </w:r>
            <w:r w:rsidRPr="00B0758F">
              <w:rPr>
                <w:rFonts w:ascii="Times New Roman" w:hAnsi="Times New Roman" w:cs="Times New Roman"/>
                <w:color w:val="auto"/>
                <w:lang w:val="ru-RU"/>
              </w:rPr>
              <w:t>и вывоз растительного грунта</w:t>
            </w:r>
          </w:p>
        </w:tc>
        <w:tc>
          <w:tcPr>
            <w:tcW w:w="1134" w:type="dxa"/>
            <w:vAlign w:val="center"/>
          </w:tcPr>
          <w:p w14:paraId="1CD01AD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м3</w:t>
            </w:r>
          </w:p>
        </w:tc>
        <w:tc>
          <w:tcPr>
            <w:tcW w:w="1134" w:type="dxa"/>
            <w:shd w:val="clear" w:color="auto" w:fill="FFFFFF" w:themeFill="background1"/>
            <w:vAlign w:val="center"/>
          </w:tcPr>
          <w:p w14:paraId="76A249B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135</w:t>
            </w:r>
          </w:p>
        </w:tc>
      </w:tr>
      <w:tr w:rsidR="00B0758F" w:rsidRPr="00B0758F" w14:paraId="26462A3C" w14:textId="77777777" w:rsidTr="00B0758F">
        <w:tc>
          <w:tcPr>
            <w:tcW w:w="851" w:type="dxa"/>
            <w:vAlign w:val="center"/>
          </w:tcPr>
          <w:p w14:paraId="6EAE6AE9"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vAlign w:val="center"/>
          </w:tcPr>
          <w:p w14:paraId="344851A6"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Устройство прослойки из нетканого синтетического материала (НСМ) в земляном полотне - геотекстиль</w:t>
            </w:r>
          </w:p>
        </w:tc>
        <w:tc>
          <w:tcPr>
            <w:tcW w:w="1134" w:type="dxa"/>
            <w:vAlign w:val="center"/>
          </w:tcPr>
          <w:p w14:paraId="55712173" w14:textId="77777777" w:rsidR="00B0758F" w:rsidRPr="00B0758F" w:rsidRDefault="00B0758F" w:rsidP="00B0758F">
            <w:pPr>
              <w:spacing w:after="160" w:line="259" w:lineRule="auto"/>
              <w:rPr>
                <w:rFonts w:ascii="Times New Roman" w:hAnsi="Times New Roman" w:cs="Times New Roman"/>
                <w:color w:val="auto"/>
                <w:lang w:val="en-US"/>
              </w:rPr>
            </w:pPr>
            <w:r w:rsidRPr="00B0758F">
              <w:rPr>
                <w:rFonts w:ascii="Times New Roman" w:hAnsi="Times New Roman" w:cs="Times New Roman"/>
                <w:color w:val="auto"/>
                <w:lang w:val="ru-RU"/>
              </w:rPr>
              <w:t>м2</w:t>
            </w:r>
          </w:p>
        </w:tc>
        <w:tc>
          <w:tcPr>
            <w:tcW w:w="1134" w:type="dxa"/>
            <w:shd w:val="clear" w:color="auto" w:fill="FFFFFF" w:themeFill="background1"/>
            <w:vAlign w:val="center"/>
          </w:tcPr>
          <w:p w14:paraId="701D11F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300</w:t>
            </w:r>
          </w:p>
        </w:tc>
      </w:tr>
      <w:tr w:rsidR="00B0758F" w:rsidRPr="00B0758F" w14:paraId="04C64FCF" w14:textId="77777777" w:rsidTr="00B0758F">
        <w:tc>
          <w:tcPr>
            <w:tcW w:w="851" w:type="dxa"/>
            <w:vAlign w:val="center"/>
          </w:tcPr>
          <w:p w14:paraId="6CCF17FC"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vAlign w:val="center"/>
          </w:tcPr>
          <w:p w14:paraId="5FD816B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rPr>
              <w:t>Устройство подстилающих и выравнивающих слоев оснований из песка</w:t>
            </w:r>
            <w:r w:rsidRPr="00B0758F">
              <w:rPr>
                <w:rFonts w:ascii="Times New Roman" w:hAnsi="Times New Roman" w:cs="Times New Roman"/>
                <w:color w:val="auto"/>
                <w:lang w:val="ru-RU"/>
              </w:rPr>
              <w:t xml:space="preserve"> 0,1 м</w:t>
            </w:r>
          </w:p>
        </w:tc>
        <w:tc>
          <w:tcPr>
            <w:tcW w:w="1134" w:type="dxa"/>
            <w:vAlign w:val="center"/>
          </w:tcPr>
          <w:p w14:paraId="7FECEB4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м3</w:t>
            </w:r>
          </w:p>
        </w:tc>
        <w:tc>
          <w:tcPr>
            <w:tcW w:w="1134" w:type="dxa"/>
            <w:shd w:val="clear" w:color="auto" w:fill="FFFFFF" w:themeFill="background1"/>
            <w:vAlign w:val="center"/>
          </w:tcPr>
          <w:p w14:paraId="3F0A2F5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30</w:t>
            </w:r>
          </w:p>
        </w:tc>
      </w:tr>
      <w:tr w:rsidR="00B0758F" w:rsidRPr="00B0758F" w14:paraId="61A0949E" w14:textId="77777777" w:rsidTr="00B0758F">
        <w:tc>
          <w:tcPr>
            <w:tcW w:w="851" w:type="dxa"/>
            <w:vAlign w:val="center"/>
          </w:tcPr>
          <w:p w14:paraId="46F064B5"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vAlign w:val="center"/>
          </w:tcPr>
          <w:p w14:paraId="0F54498D"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rPr>
              <w:t>Устройство подстилающих и выравнивающих слоев оснований из щебня</w:t>
            </w:r>
            <w:r w:rsidRPr="00B0758F">
              <w:rPr>
                <w:rFonts w:ascii="Times New Roman" w:hAnsi="Times New Roman" w:cs="Times New Roman"/>
                <w:color w:val="auto"/>
                <w:lang w:val="ru-RU"/>
              </w:rPr>
              <w:t xml:space="preserve"> 0,15м</w:t>
            </w:r>
          </w:p>
        </w:tc>
        <w:tc>
          <w:tcPr>
            <w:tcW w:w="1134" w:type="dxa"/>
            <w:vAlign w:val="center"/>
          </w:tcPr>
          <w:p w14:paraId="2F9658E0"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м3</w:t>
            </w:r>
          </w:p>
        </w:tc>
        <w:tc>
          <w:tcPr>
            <w:tcW w:w="1134" w:type="dxa"/>
            <w:shd w:val="clear" w:color="auto" w:fill="FFFFFF" w:themeFill="background1"/>
            <w:vAlign w:val="center"/>
          </w:tcPr>
          <w:p w14:paraId="35DC5B1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45</w:t>
            </w:r>
          </w:p>
        </w:tc>
      </w:tr>
      <w:tr w:rsidR="00B0758F" w:rsidRPr="00B0758F" w14:paraId="71C757EF" w14:textId="77777777" w:rsidTr="00B0758F">
        <w:trPr>
          <w:trHeight w:val="492"/>
        </w:trPr>
        <w:tc>
          <w:tcPr>
            <w:tcW w:w="851" w:type="dxa"/>
            <w:shd w:val="clear" w:color="auto" w:fill="FFFFFF" w:themeFill="background1"/>
            <w:vAlign w:val="center"/>
          </w:tcPr>
          <w:p w14:paraId="687261DD"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shd w:val="clear" w:color="auto" w:fill="FFFFFF" w:themeFill="background1"/>
            <w:vAlign w:val="center"/>
          </w:tcPr>
          <w:p w14:paraId="07214DC8"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Устройство покрытий из гранитного отсева 0,15 м</w:t>
            </w:r>
          </w:p>
        </w:tc>
        <w:tc>
          <w:tcPr>
            <w:tcW w:w="1134" w:type="dxa"/>
            <w:shd w:val="clear" w:color="auto" w:fill="FFFFFF" w:themeFill="background1"/>
            <w:vAlign w:val="center"/>
          </w:tcPr>
          <w:p w14:paraId="23B193C0"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м2</w:t>
            </w:r>
          </w:p>
        </w:tc>
        <w:tc>
          <w:tcPr>
            <w:tcW w:w="1134" w:type="dxa"/>
            <w:shd w:val="clear" w:color="auto" w:fill="FFFFFF" w:themeFill="background1"/>
            <w:vAlign w:val="center"/>
          </w:tcPr>
          <w:p w14:paraId="6E7DF906"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300</w:t>
            </w:r>
          </w:p>
        </w:tc>
      </w:tr>
      <w:tr w:rsidR="00B0758F" w:rsidRPr="00B0758F" w14:paraId="2030A89C" w14:textId="77777777" w:rsidTr="00B0758F">
        <w:trPr>
          <w:trHeight w:val="433"/>
        </w:trPr>
        <w:tc>
          <w:tcPr>
            <w:tcW w:w="851" w:type="dxa"/>
            <w:vAlign w:val="center"/>
          </w:tcPr>
          <w:p w14:paraId="0785564D"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vAlign w:val="center"/>
          </w:tcPr>
          <w:p w14:paraId="214C7FCC"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Установка бортовых камней бетонных БР 100.20.8</w:t>
            </w:r>
          </w:p>
        </w:tc>
        <w:tc>
          <w:tcPr>
            <w:tcW w:w="1134" w:type="dxa"/>
            <w:vAlign w:val="center"/>
          </w:tcPr>
          <w:p w14:paraId="0ECF74F4"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м/п</w:t>
            </w:r>
          </w:p>
        </w:tc>
        <w:tc>
          <w:tcPr>
            <w:tcW w:w="1134" w:type="dxa"/>
            <w:shd w:val="clear" w:color="auto" w:fill="FFFFFF" w:themeFill="background1"/>
            <w:vAlign w:val="center"/>
          </w:tcPr>
          <w:p w14:paraId="47C65ED3" w14:textId="77777777" w:rsidR="00B0758F" w:rsidRPr="00B0758F" w:rsidRDefault="00B0758F" w:rsidP="00B0758F">
            <w:pPr>
              <w:spacing w:after="160" w:line="259" w:lineRule="auto"/>
              <w:rPr>
                <w:rFonts w:ascii="Times New Roman" w:hAnsi="Times New Roman" w:cs="Times New Roman"/>
                <w:color w:val="auto"/>
              </w:rPr>
            </w:pPr>
            <w:r w:rsidRPr="00B0758F">
              <w:rPr>
                <w:rFonts w:ascii="Times New Roman" w:hAnsi="Times New Roman" w:cs="Times New Roman"/>
                <w:color w:val="auto"/>
                <w:lang w:val="ru-RU"/>
              </w:rPr>
              <w:t>80</w:t>
            </w:r>
          </w:p>
        </w:tc>
      </w:tr>
      <w:tr w:rsidR="00B0758F" w:rsidRPr="00B0758F" w14:paraId="44548006" w14:textId="77777777" w:rsidTr="00B0758F">
        <w:trPr>
          <w:trHeight w:val="411"/>
        </w:trPr>
        <w:tc>
          <w:tcPr>
            <w:tcW w:w="851" w:type="dxa"/>
            <w:shd w:val="clear" w:color="auto" w:fill="FFFFFF" w:themeFill="background1"/>
            <w:vAlign w:val="center"/>
          </w:tcPr>
          <w:p w14:paraId="05C127FD" w14:textId="77777777" w:rsidR="00B0758F" w:rsidRPr="00B0758F" w:rsidRDefault="00B0758F" w:rsidP="00B0758F">
            <w:pPr>
              <w:numPr>
                <w:ilvl w:val="0"/>
                <w:numId w:val="19"/>
              </w:numPr>
              <w:spacing w:after="160" w:line="259" w:lineRule="auto"/>
              <w:rPr>
                <w:rFonts w:ascii="Times New Roman" w:hAnsi="Times New Roman" w:cs="Times New Roman"/>
                <w:color w:val="auto"/>
              </w:rPr>
            </w:pPr>
          </w:p>
        </w:tc>
        <w:tc>
          <w:tcPr>
            <w:tcW w:w="6946" w:type="dxa"/>
            <w:shd w:val="clear" w:color="auto" w:fill="FFFFFF" w:themeFill="background1"/>
            <w:vAlign w:val="center"/>
          </w:tcPr>
          <w:p w14:paraId="5E27DB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Устройство металлических ограждений</w:t>
            </w:r>
          </w:p>
        </w:tc>
        <w:tc>
          <w:tcPr>
            <w:tcW w:w="1134" w:type="dxa"/>
            <w:shd w:val="clear" w:color="auto" w:fill="FFFFFF" w:themeFill="background1"/>
            <w:vAlign w:val="center"/>
          </w:tcPr>
          <w:p w14:paraId="3A0B0F6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м/п</w:t>
            </w:r>
          </w:p>
        </w:tc>
        <w:tc>
          <w:tcPr>
            <w:tcW w:w="1134" w:type="dxa"/>
            <w:shd w:val="clear" w:color="auto" w:fill="FFFFFF" w:themeFill="background1"/>
            <w:vAlign w:val="center"/>
          </w:tcPr>
          <w:p w14:paraId="555BF86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88</w:t>
            </w:r>
          </w:p>
        </w:tc>
      </w:tr>
      <w:tr w:rsidR="00B0758F" w:rsidRPr="00B0758F" w14:paraId="011A405D" w14:textId="77777777" w:rsidTr="00B0758F">
        <w:tc>
          <w:tcPr>
            <w:tcW w:w="10065" w:type="dxa"/>
            <w:gridSpan w:val="4"/>
            <w:shd w:val="clear" w:color="auto" w:fill="FFFFFF" w:themeFill="background1"/>
          </w:tcPr>
          <w:p w14:paraId="78C0376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b/>
                <w:color w:val="auto"/>
                <w:lang w:val="ru-RU"/>
              </w:rPr>
              <w:t>7.3.2 Монтаж МАФ</w:t>
            </w:r>
          </w:p>
        </w:tc>
      </w:tr>
      <w:tr w:rsidR="00B0758F" w:rsidRPr="00B0758F" w14:paraId="0D9A27B1" w14:textId="77777777" w:rsidTr="00B0758F">
        <w:tc>
          <w:tcPr>
            <w:tcW w:w="851" w:type="dxa"/>
            <w:shd w:val="clear" w:color="auto" w:fill="FFFFFF" w:themeFill="background1"/>
          </w:tcPr>
          <w:p w14:paraId="6723F072"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68CC3C4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Информационный щит </w:t>
            </w:r>
          </w:p>
        </w:tc>
        <w:tc>
          <w:tcPr>
            <w:tcW w:w="1134" w:type="dxa"/>
            <w:shd w:val="clear" w:color="auto" w:fill="FFFFFF" w:themeFill="background1"/>
          </w:tcPr>
          <w:p w14:paraId="7E304B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1DD4F3D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r>
      <w:tr w:rsidR="00B0758F" w:rsidRPr="00B0758F" w14:paraId="34DCAE19" w14:textId="77777777" w:rsidTr="00B0758F">
        <w:tc>
          <w:tcPr>
            <w:tcW w:w="851" w:type="dxa"/>
            <w:shd w:val="clear" w:color="auto" w:fill="FFFFFF" w:themeFill="background1"/>
          </w:tcPr>
          <w:p w14:paraId="6DF15C75"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5F74E6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Лавка </w:t>
            </w:r>
          </w:p>
        </w:tc>
        <w:tc>
          <w:tcPr>
            <w:tcW w:w="1134" w:type="dxa"/>
            <w:shd w:val="clear" w:color="auto" w:fill="FFFFFF" w:themeFill="background1"/>
          </w:tcPr>
          <w:p w14:paraId="22B4AE5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0890C4D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r>
      <w:tr w:rsidR="00B0758F" w:rsidRPr="00B0758F" w14:paraId="2861B600" w14:textId="77777777" w:rsidTr="00B0758F">
        <w:tc>
          <w:tcPr>
            <w:tcW w:w="851" w:type="dxa"/>
            <w:shd w:val="clear" w:color="auto" w:fill="FFFFFF" w:themeFill="background1"/>
          </w:tcPr>
          <w:p w14:paraId="110FB2D3"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224C15E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Спинка </w:t>
            </w:r>
          </w:p>
        </w:tc>
        <w:tc>
          <w:tcPr>
            <w:tcW w:w="1134" w:type="dxa"/>
            <w:shd w:val="clear" w:color="auto" w:fill="FFFFFF" w:themeFill="background1"/>
          </w:tcPr>
          <w:p w14:paraId="5BF1232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4CDF2A2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r>
      <w:tr w:rsidR="00B0758F" w:rsidRPr="00B0758F" w14:paraId="7FE0D793" w14:textId="77777777" w:rsidTr="00B0758F">
        <w:tc>
          <w:tcPr>
            <w:tcW w:w="851" w:type="dxa"/>
            <w:shd w:val="clear" w:color="auto" w:fill="FFFFFF" w:themeFill="background1"/>
          </w:tcPr>
          <w:p w14:paraId="478FD393"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73B4835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Урна </w:t>
            </w:r>
          </w:p>
        </w:tc>
        <w:tc>
          <w:tcPr>
            <w:tcW w:w="1134" w:type="dxa"/>
            <w:shd w:val="clear" w:color="auto" w:fill="FFFFFF" w:themeFill="background1"/>
          </w:tcPr>
          <w:p w14:paraId="6F20AC9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538A68B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r>
      <w:tr w:rsidR="00B0758F" w:rsidRPr="00B0758F" w14:paraId="6744B761" w14:textId="77777777" w:rsidTr="00B0758F">
        <w:tc>
          <w:tcPr>
            <w:tcW w:w="851" w:type="dxa"/>
            <w:shd w:val="clear" w:color="auto" w:fill="FFFFFF" w:themeFill="background1"/>
          </w:tcPr>
          <w:p w14:paraId="6FBB1617"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774B5B9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Урна для собак </w:t>
            </w:r>
          </w:p>
        </w:tc>
        <w:tc>
          <w:tcPr>
            <w:tcW w:w="1134" w:type="dxa"/>
            <w:shd w:val="clear" w:color="auto" w:fill="FFFFFF" w:themeFill="background1"/>
          </w:tcPr>
          <w:p w14:paraId="210513E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5AD98EB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r>
      <w:tr w:rsidR="00B0758F" w:rsidRPr="00B0758F" w14:paraId="2EB54C0B" w14:textId="77777777" w:rsidTr="00B0758F">
        <w:tc>
          <w:tcPr>
            <w:tcW w:w="851" w:type="dxa"/>
            <w:shd w:val="clear" w:color="auto" w:fill="FFFFFF" w:themeFill="background1"/>
          </w:tcPr>
          <w:p w14:paraId="523BE738"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5F22272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Бум </w:t>
            </w:r>
          </w:p>
        </w:tc>
        <w:tc>
          <w:tcPr>
            <w:tcW w:w="1134" w:type="dxa"/>
            <w:shd w:val="clear" w:color="auto" w:fill="FFFFFF" w:themeFill="background1"/>
          </w:tcPr>
          <w:p w14:paraId="3C45253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43B26AB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r>
      <w:tr w:rsidR="00B0758F" w:rsidRPr="00B0758F" w14:paraId="74178054" w14:textId="77777777" w:rsidTr="00B0758F">
        <w:tc>
          <w:tcPr>
            <w:tcW w:w="851" w:type="dxa"/>
            <w:shd w:val="clear" w:color="auto" w:fill="FFFFFF" w:themeFill="background1"/>
          </w:tcPr>
          <w:p w14:paraId="7C33201A"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50638B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Качели </w:t>
            </w:r>
          </w:p>
        </w:tc>
        <w:tc>
          <w:tcPr>
            <w:tcW w:w="1134" w:type="dxa"/>
            <w:shd w:val="clear" w:color="auto" w:fill="FFFFFF" w:themeFill="background1"/>
          </w:tcPr>
          <w:p w14:paraId="15D9F9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664EB23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r>
      <w:tr w:rsidR="00B0758F" w:rsidRPr="00B0758F" w14:paraId="2B4C3044" w14:textId="77777777" w:rsidTr="00B0758F">
        <w:tc>
          <w:tcPr>
            <w:tcW w:w="851" w:type="dxa"/>
            <w:shd w:val="clear" w:color="auto" w:fill="FFFFFF" w:themeFill="background1"/>
          </w:tcPr>
          <w:p w14:paraId="44A317FE"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3FDC405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Слалом</w:t>
            </w:r>
          </w:p>
        </w:tc>
        <w:tc>
          <w:tcPr>
            <w:tcW w:w="1134" w:type="dxa"/>
            <w:shd w:val="clear" w:color="auto" w:fill="FFFFFF" w:themeFill="background1"/>
          </w:tcPr>
          <w:p w14:paraId="7F9C437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28D5C0A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r>
      <w:tr w:rsidR="00B0758F" w:rsidRPr="00B0758F" w14:paraId="2D248382" w14:textId="77777777" w:rsidTr="00B0758F">
        <w:tc>
          <w:tcPr>
            <w:tcW w:w="851" w:type="dxa"/>
            <w:shd w:val="clear" w:color="auto" w:fill="FFFFFF" w:themeFill="background1"/>
          </w:tcPr>
          <w:p w14:paraId="24E46EA1"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6A74ECB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Кольцо</w:t>
            </w:r>
          </w:p>
        </w:tc>
        <w:tc>
          <w:tcPr>
            <w:tcW w:w="1134" w:type="dxa"/>
            <w:shd w:val="clear" w:color="auto" w:fill="FFFFFF" w:themeFill="background1"/>
          </w:tcPr>
          <w:p w14:paraId="22AA9E6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068B681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r>
      <w:tr w:rsidR="00B0758F" w:rsidRPr="00B0758F" w14:paraId="10B286BE" w14:textId="77777777" w:rsidTr="00B0758F">
        <w:tc>
          <w:tcPr>
            <w:tcW w:w="851" w:type="dxa"/>
            <w:shd w:val="clear" w:color="auto" w:fill="FFFFFF" w:themeFill="background1"/>
          </w:tcPr>
          <w:p w14:paraId="6CD5ED90" w14:textId="77777777" w:rsidR="00B0758F" w:rsidRPr="00B0758F" w:rsidRDefault="00B0758F" w:rsidP="00B0758F">
            <w:pPr>
              <w:numPr>
                <w:ilvl w:val="0"/>
                <w:numId w:val="20"/>
              </w:numPr>
              <w:spacing w:after="160" w:line="259" w:lineRule="auto"/>
              <w:rPr>
                <w:rFonts w:ascii="Times New Roman" w:hAnsi="Times New Roman" w:cs="Times New Roman"/>
                <w:color w:val="auto"/>
              </w:rPr>
            </w:pPr>
          </w:p>
        </w:tc>
        <w:tc>
          <w:tcPr>
            <w:tcW w:w="6946" w:type="dxa"/>
            <w:shd w:val="clear" w:color="auto" w:fill="FFFFFF" w:themeFill="background1"/>
          </w:tcPr>
          <w:p w14:paraId="6607974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Барьер</w:t>
            </w:r>
          </w:p>
        </w:tc>
        <w:tc>
          <w:tcPr>
            <w:tcW w:w="1134" w:type="dxa"/>
            <w:shd w:val="clear" w:color="auto" w:fill="FFFFFF" w:themeFill="background1"/>
          </w:tcPr>
          <w:p w14:paraId="4C42B92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c>
          <w:tcPr>
            <w:tcW w:w="1134" w:type="dxa"/>
            <w:shd w:val="clear" w:color="auto" w:fill="FFFFFF" w:themeFill="background1"/>
          </w:tcPr>
          <w:p w14:paraId="36C723B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r>
    </w:tbl>
    <w:p w14:paraId="2BE7D747" w14:textId="77777777" w:rsidR="00B0758F" w:rsidRPr="00B0758F" w:rsidRDefault="00B0758F" w:rsidP="00B0758F">
      <w:pPr>
        <w:spacing w:after="160" w:line="259" w:lineRule="auto"/>
        <w:rPr>
          <w:rFonts w:ascii="Times New Roman" w:hAnsi="Times New Roman" w:cs="Times New Roman"/>
          <w:color w:val="auto"/>
          <w:lang w:val="ru-RU"/>
        </w:rPr>
      </w:pPr>
    </w:p>
    <w:p w14:paraId="783A97BB" w14:textId="77777777" w:rsidR="00B0758F" w:rsidRPr="00B0758F" w:rsidRDefault="00B0758F" w:rsidP="00B0758F">
      <w:pPr>
        <w:spacing w:after="160" w:line="259" w:lineRule="auto"/>
        <w:rPr>
          <w:rFonts w:ascii="Times New Roman" w:hAnsi="Times New Roman" w:cs="Times New Roman"/>
          <w:b/>
          <w:color w:val="auto"/>
          <w:lang w:val="ru-RU"/>
        </w:rPr>
      </w:pPr>
      <w:r w:rsidRPr="00B0758F">
        <w:rPr>
          <w:rFonts w:ascii="Times New Roman" w:hAnsi="Times New Roman" w:cs="Times New Roman"/>
          <w:b/>
          <w:color w:val="auto"/>
          <w:lang w:val="ru-RU"/>
        </w:rPr>
        <w:t>Требования к используемым материалам:</w:t>
      </w:r>
    </w:p>
    <w:tbl>
      <w:tblPr>
        <w:tblpPr w:leftFromText="181" w:rightFromText="181" w:bottomFromText="200" w:vertAnchor="text" w:horzAnchor="page" w:tblpX="1069" w:tblpY="28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421"/>
        <w:gridCol w:w="1842"/>
        <w:gridCol w:w="426"/>
        <w:gridCol w:w="2126"/>
        <w:gridCol w:w="2126"/>
        <w:gridCol w:w="3119"/>
      </w:tblGrid>
      <w:tr w:rsidR="00B0758F" w:rsidRPr="00B0758F" w14:paraId="23E22267" w14:textId="77777777" w:rsidTr="00B0758F">
        <w:trPr>
          <w:trHeight w:val="701"/>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7ADBD21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п/п</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E17078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Наименование используемого товара </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3488C42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Показатели (характеристики) используемого товара</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DD9B42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Обоснование установленных требований</w:t>
            </w:r>
          </w:p>
        </w:tc>
      </w:tr>
      <w:tr w:rsidR="00B0758F" w:rsidRPr="00B0758F" w14:paraId="549BEC48" w14:textId="77777777" w:rsidTr="00B0758F">
        <w:trPr>
          <w:trHeight w:val="951"/>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354E8D3B" w14:textId="77777777" w:rsidR="00B0758F" w:rsidRPr="00B0758F" w:rsidRDefault="00B0758F" w:rsidP="00B0758F">
            <w:pPr>
              <w:spacing w:after="160" w:line="259" w:lineRule="auto"/>
              <w:rPr>
                <w:rFonts w:ascii="Times New Roman" w:hAnsi="Times New Roman" w:cs="Times New Roman"/>
                <w:color w:val="auto"/>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18CD2AC" w14:textId="77777777" w:rsidR="00B0758F" w:rsidRPr="00B0758F" w:rsidRDefault="00B0758F" w:rsidP="00B0758F">
            <w:pPr>
              <w:spacing w:after="160" w:line="259" w:lineRule="auto"/>
              <w:rPr>
                <w:rFonts w:ascii="Times New Roman" w:hAnsi="Times New Roman" w:cs="Times New Roman"/>
                <w:color w:val="auto"/>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327AD9D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E03E04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Наименование показателя (характеристики), единицы измерения показателя (характеристики)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5BFCF1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Требования к значениям показателя (характеристики)</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A78BA9E" w14:textId="77777777" w:rsidR="00B0758F" w:rsidRPr="00B0758F" w:rsidRDefault="00B0758F" w:rsidP="00B0758F">
            <w:pPr>
              <w:spacing w:after="160" w:line="259" w:lineRule="auto"/>
              <w:rPr>
                <w:rFonts w:ascii="Times New Roman" w:hAnsi="Times New Roman" w:cs="Times New Roman"/>
                <w:color w:val="auto"/>
                <w:lang w:val="ru-RU"/>
              </w:rPr>
            </w:pPr>
          </w:p>
        </w:tc>
      </w:tr>
      <w:tr w:rsidR="00B0758F" w:rsidRPr="00B0758F" w14:paraId="73EE7FC9" w14:textId="77777777" w:rsidTr="00B0758F">
        <w:trPr>
          <w:trHeight w:val="70"/>
        </w:trPr>
        <w:tc>
          <w:tcPr>
            <w:tcW w:w="421" w:type="dxa"/>
            <w:tcBorders>
              <w:top w:val="single" w:sz="4" w:space="0" w:color="auto"/>
              <w:left w:val="single" w:sz="4" w:space="0" w:color="auto"/>
              <w:bottom w:val="single" w:sz="4" w:space="0" w:color="auto"/>
              <w:right w:val="single" w:sz="4" w:space="0" w:color="auto"/>
            </w:tcBorders>
            <w:vAlign w:val="center"/>
            <w:hideMark/>
          </w:tcPr>
          <w:p w14:paraId="7CC4586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1386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c>
          <w:tcPr>
            <w:tcW w:w="426" w:type="dxa"/>
            <w:tcBorders>
              <w:top w:val="single" w:sz="4" w:space="0" w:color="auto"/>
              <w:left w:val="single" w:sz="4" w:space="0" w:color="auto"/>
              <w:bottom w:val="single" w:sz="4" w:space="0" w:color="auto"/>
              <w:right w:val="single" w:sz="4" w:space="0" w:color="auto"/>
            </w:tcBorders>
            <w:vAlign w:val="center"/>
            <w:hideMark/>
          </w:tcPr>
          <w:p w14:paraId="5F5C683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168EF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777B88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EE02C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w:t>
            </w:r>
          </w:p>
        </w:tc>
      </w:tr>
      <w:tr w:rsidR="00B0758F" w:rsidRPr="00B0758F" w14:paraId="20227F45" w14:textId="77777777" w:rsidTr="00B0758F">
        <w:trPr>
          <w:trHeight w:val="1971"/>
        </w:trPr>
        <w:tc>
          <w:tcPr>
            <w:tcW w:w="421" w:type="dxa"/>
            <w:tcBorders>
              <w:top w:val="single" w:sz="4" w:space="0" w:color="auto"/>
              <w:left w:val="single" w:sz="4" w:space="0" w:color="auto"/>
              <w:right w:val="single" w:sz="4" w:space="0" w:color="auto"/>
            </w:tcBorders>
            <w:shd w:val="clear" w:color="auto" w:fill="auto"/>
            <w:vAlign w:val="center"/>
            <w:hideMark/>
          </w:tcPr>
          <w:p w14:paraId="1FA931E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w:t>
            </w:r>
          </w:p>
          <w:p w14:paraId="38EBB2A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1</w:t>
            </w:r>
          </w:p>
        </w:tc>
        <w:tc>
          <w:tcPr>
            <w:tcW w:w="1842" w:type="dxa"/>
            <w:tcBorders>
              <w:top w:val="single" w:sz="4" w:space="0" w:color="auto"/>
              <w:left w:val="single" w:sz="4" w:space="0" w:color="auto"/>
              <w:right w:val="single" w:sz="4" w:space="0" w:color="auto"/>
            </w:tcBorders>
            <w:shd w:val="clear" w:color="auto" w:fill="FFFFFF" w:themeFill="background1"/>
            <w:vAlign w:val="center"/>
            <w:hideMark/>
          </w:tcPr>
          <w:p w14:paraId="4531545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Гранитный отсев</w:t>
            </w:r>
          </w:p>
        </w:tc>
        <w:tc>
          <w:tcPr>
            <w:tcW w:w="426" w:type="dxa"/>
            <w:tcBorders>
              <w:top w:val="single" w:sz="4" w:space="0" w:color="auto"/>
              <w:left w:val="single" w:sz="4" w:space="0" w:color="auto"/>
              <w:right w:val="single" w:sz="4" w:space="0" w:color="auto"/>
            </w:tcBorders>
            <w:shd w:val="clear" w:color="auto" w:fill="FFFFFF" w:themeFill="background1"/>
            <w:vAlign w:val="center"/>
            <w:hideMark/>
          </w:tcPr>
          <w:p w14:paraId="107D2C6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c>
          <w:tcPr>
            <w:tcW w:w="2126" w:type="dxa"/>
            <w:tcBorders>
              <w:top w:val="single" w:sz="4" w:space="0" w:color="auto"/>
              <w:left w:val="single" w:sz="4" w:space="0" w:color="auto"/>
              <w:right w:val="single" w:sz="4" w:space="0" w:color="auto"/>
            </w:tcBorders>
            <w:shd w:val="clear" w:color="auto" w:fill="FFFFFF" w:themeFill="background1"/>
            <w:vAlign w:val="center"/>
            <w:hideMark/>
          </w:tcPr>
          <w:p w14:paraId="2D1D37F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Фракция, мм</w:t>
            </w:r>
          </w:p>
        </w:tc>
        <w:tc>
          <w:tcPr>
            <w:tcW w:w="2126" w:type="dxa"/>
            <w:tcBorders>
              <w:top w:val="single" w:sz="4" w:space="0" w:color="auto"/>
              <w:left w:val="single" w:sz="4" w:space="0" w:color="auto"/>
              <w:right w:val="single" w:sz="4" w:space="0" w:color="auto"/>
            </w:tcBorders>
            <w:shd w:val="clear" w:color="auto" w:fill="FFFFFF" w:themeFill="background1"/>
            <w:vAlign w:val="center"/>
            <w:hideMark/>
          </w:tcPr>
          <w:p w14:paraId="54F9FD8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 0,1 до 5 </w:t>
            </w:r>
          </w:p>
        </w:tc>
        <w:tc>
          <w:tcPr>
            <w:tcW w:w="3119" w:type="dxa"/>
            <w:tcBorders>
              <w:top w:val="single" w:sz="4" w:space="0" w:color="auto"/>
              <w:left w:val="single" w:sz="4" w:space="0" w:color="auto"/>
              <w:right w:val="single" w:sz="4" w:space="0" w:color="auto"/>
            </w:tcBorders>
            <w:shd w:val="clear" w:color="auto" w:fill="FFFFFF" w:themeFill="background1"/>
            <w:vAlign w:val="center"/>
            <w:hideMark/>
          </w:tcPr>
          <w:p w14:paraId="158071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пункт 4.2.1 «</w:t>
            </w:r>
            <w:r w:rsidRPr="00B0758F">
              <w:rPr>
                <w:rFonts w:ascii="Times New Roman" w:hAnsi="Times New Roman" w:cs="Times New Roman"/>
                <w:color w:val="auto"/>
              </w:rPr>
              <w:t xml:space="preserve"> ГОСТ 31424-2010</w:t>
            </w:r>
            <w:r w:rsidRPr="00B0758F">
              <w:rPr>
                <w:rFonts w:ascii="Times New Roman" w:hAnsi="Times New Roman" w:cs="Times New Roman"/>
                <w:color w:val="auto"/>
                <w:lang w:val="ru-RU"/>
              </w:rPr>
              <w:t>»</w:t>
            </w:r>
          </w:p>
          <w:p w14:paraId="7B7DB1F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r w:rsidRPr="00B0758F">
              <w:rPr>
                <w:rFonts w:ascii="Times New Roman" w:hAnsi="Times New Roman" w:cs="Times New Roman"/>
                <w:bCs/>
                <w:color w:val="auto"/>
                <w:lang w:val="ru-RU"/>
              </w:rPr>
              <w:t>Материалы строительные нерудные из отсевов дробления плотных горных пород при производстве щебня»</w:t>
            </w:r>
          </w:p>
        </w:tc>
      </w:tr>
      <w:tr w:rsidR="00B0758F" w:rsidRPr="00B0758F" w14:paraId="1161A332" w14:textId="77777777" w:rsidTr="00B0758F">
        <w:trPr>
          <w:trHeight w:val="2396"/>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667948D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5EB501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Щебень из осадочных и метаморфических пород</w:t>
            </w:r>
          </w:p>
        </w:tc>
        <w:tc>
          <w:tcPr>
            <w:tcW w:w="426" w:type="dxa"/>
            <w:tcBorders>
              <w:top w:val="single" w:sz="4" w:space="0" w:color="auto"/>
              <w:left w:val="single" w:sz="4" w:space="0" w:color="auto"/>
              <w:bottom w:val="single" w:sz="4" w:space="0" w:color="auto"/>
              <w:right w:val="single" w:sz="4" w:space="0" w:color="auto"/>
            </w:tcBorders>
            <w:vAlign w:val="center"/>
            <w:hideMark/>
          </w:tcPr>
          <w:p w14:paraId="3F6C7E3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32C11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Фракция, мм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627A47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св. 20 до 40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9DE54A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пункт 4.2.1 «ГОСТ 8267-93 «Межгосударственный стандарт. Щебень и гравий из плотных горных пород для строительных работ. Технические условия» (далее – ГОСТ 8267-93)</w:t>
            </w:r>
          </w:p>
        </w:tc>
      </w:tr>
      <w:tr w:rsidR="00B0758F" w:rsidRPr="00B0758F" w14:paraId="3D0BCC77" w14:textId="77777777" w:rsidTr="00B0758F">
        <w:trPr>
          <w:trHeight w:val="2685"/>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69BE6E8F" w14:textId="77777777" w:rsidR="00B0758F" w:rsidRPr="00B0758F" w:rsidRDefault="00B0758F" w:rsidP="00B0758F">
            <w:pPr>
              <w:spacing w:after="160" w:line="259" w:lineRule="auto"/>
              <w:rPr>
                <w:rFonts w:ascii="Times New Roman" w:hAnsi="Times New Roman" w:cs="Times New Roman"/>
                <w:color w:val="auto"/>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9A44308" w14:textId="77777777" w:rsidR="00B0758F" w:rsidRPr="00B0758F" w:rsidRDefault="00B0758F" w:rsidP="00B0758F">
            <w:pPr>
              <w:spacing w:after="160" w:line="259" w:lineRule="auto"/>
              <w:rPr>
                <w:rFonts w:ascii="Times New Roman" w:hAnsi="Times New Roman" w:cs="Times New Roman"/>
                <w:color w:val="auto"/>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3DAC770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5E26D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Марка по дробимости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042E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600 или 800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281EA7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пункт 4.4.2 таблица 3 ГОСТ 8267-93</w:t>
            </w:r>
          </w:p>
        </w:tc>
      </w:tr>
      <w:tr w:rsidR="00B0758F" w:rsidRPr="00B0758F" w14:paraId="1DD03D5E" w14:textId="77777777" w:rsidTr="00B0758F">
        <w:trPr>
          <w:trHeight w:val="388"/>
        </w:trPr>
        <w:tc>
          <w:tcPr>
            <w:tcW w:w="421" w:type="dxa"/>
            <w:tcBorders>
              <w:top w:val="single" w:sz="4" w:space="0" w:color="auto"/>
              <w:left w:val="single" w:sz="4" w:space="0" w:color="auto"/>
              <w:bottom w:val="single" w:sz="4" w:space="0" w:color="auto"/>
              <w:right w:val="single" w:sz="4" w:space="0" w:color="auto"/>
            </w:tcBorders>
            <w:vAlign w:val="center"/>
            <w:hideMark/>
          </w:tcPr>
          <w:p w14:paraId="08AFBBC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C3DD9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Бортовой камень</w:t>
            </w:r>
          </w:p>
        </w:tc>
        <w:tc>
          <w:tcPr>
            <w:tcW w:w="426" w:type="dxa"/>
            <w:tcBorders>
              <w:top w:val="single" w:sz="4" w:space="0" w:color="auto"/>
              <w:left w:val="single" w:sz="4" w:space="0" w:color="auto"/>
              <w:bottom w:val="single" w:sz="4" w:space="0" w:color="auto"/>
              <w:right w:val="single" w:sz="4" w:space="0" w:color="auto"/>
            </w:tcBorders>
            <w:vAlign w:val="center"/>
            <w:hideMark/>
          </w:tcPr>
          <w:p w14:paraId="6D18E64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859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Марка бортового камня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5A1B71E" w14:textId="5BDA81E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БР</w:t>
            </w:r>
            <w:r w:rsidR="003B7E1C">
              <w:rPr>
                <w:rFonts w:ascii="Times New Roman" w:hAnsi="Times New Roman" w:cs="Times New Roman"/>
                <w:color w:val="auto"/>
                <w:lang w:val="ru-RU"/>
              </w:rPr>
              <w:t>100.20.8</w:t>
            </w:r>
            <w:r w:rsidRPr="00B0758F">
              <w:rPr>
                <w:rFonts w:ascii="Times New Roman" w:hAnsi="Times New Roman" w:cs="Times New Roman"/>
                <w:color w:val="auto"/>
                <w:lang w:val="ru-RU"/>
              </w:rPr>
              <w:t xml:space="preserve">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7FADBD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пункт 1.2.2 таблица 1 «ГОСТ 6665-91 Межгосударственный стандарт. Камни бетонные и железобетонные бортовые. Технические условия», а также необходимость устройства съездов с малыми радиусами закругления</w:t>
            </w:r>
          </w:p>
        </w:tc>
      </w:tr>
    </w:tbl>
    <w:p w14:paraId="5EF56409" w14:textId="77777777" w:rsidR="00B0758F" w:rsidRDefault="00B0758F" w:rsidP="00B0758F">
      <w:pPr>
        <w:spacing w:after="160" w:line="259" w:lineRule="auto"/>
        <w:rPr>
          <w:rFonts w:ascii="Times New Roman" w:hAnsi="Times New Roman" w:cs="Times New Roman"/>
          <w:b/>
          <w:color w:val="auto"/>
          <w:lang w:val="ru-RU"/>
        </w:rPr>
      </w:pPr>
    </w:p>
    <w:p w14:paraId="1877DC31" w14:textId="64B4BC04" w:rsidR="00B0758F" w:rsidRPr="00B0758F" w:rsidRDefault="00B0758F" w:rsidP="00B0758F">
      <w:pPr>
        <w:spacing w:after="160" w:line="259" w:lineRule="auto"/>
        <w:rPr>
          <w:rFonts w:ascii="Times New Roman" w:hAnsi="Times New Roman" w:cs="Times New Roman"/>
          <w:b/>
          <w:color w:val="auto"/>
          <w:lang w:val="ru-RU"/>
        </w:rPr>
      </w:pPr>
      <w:r w:rsidRPr="00B0758F">
        <w:rPr>
          <w:rFonts w:ascii="Times New Roman" w:hAnsi="Times New Roman" w:cs="Times New Roman"/>
          <w:b/>
          <w:color w:val="auto"/>
          <w:lang w:val="ru-RU"/>
        </w:rPr>
        <w:t xml:space="preserve">Требования к используемому оборудованию: </w:t>
      </w:r>
    </w:p>
    <w:tbl>
      <w:tblPr>
        <w:tblW w:w="9923" w:type="dxa"/>
        <w:tblInd w:w="-572" w:type="dxa"/>
        <w:tblLook w:val="04A0" w:firstRow="1" w:lastRow="0" w:firstColumn="1" w:lastColumn="0" w:noHBand="0" w:noVBand="1"/>
      </w:tblPr>
      <w:tblGrid>
        <w:gridCol w:w="696"/>
        <w:gridCol w:w="2401"/>
        <w:gridCol w:w="5583"/>
        <w:gridCol w:w="1243"/>
      </w:tblGrid>
      <w:tr w:rsidR="00B0758F" w:rsidRPr="00B0758F" w14:paraId="46AB00DF" w14:textId="77777777" w:rsidTr="00B0758F">
        <w:trPr>
          <w:trHeight w:val="62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94712DA"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Сведения о технических характеристиках товара, его безопасности, функциональных характеристиках (потребительских свойствах) товара, и иные сведения о товаре</w:t>
            </w:r>
          </w:p>
        </w:tc>
      </w:tr>
      <w:tr w:rsidR="00B0758F" w:rsidRPr="00B0758F" w14:paraId="76621704" w14:textId="77777777" w:rsidTr="00B0758F">
        <w:trPr>
          <w:trHeight w:val="588"/>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5663"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 п/п</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6F7D29C"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Наименование показателя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C575874"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Значение показателя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DE9334D"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Ед. изм.</w:t>
            </w:r>
          </w:p>
        </w:tc>
      </w:tr>
      <w:tr w:rsidR="00B0758F" w:rsidRPr="00B0758F" w14:paraId="7A8C659F" w14:textId="77777777" w:rsidTr="00B0758F">
        <w:trPr>
          <w:trHeight w:val="3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19F302" w14:textId="70C8AAD5" w:rsidR="00B0758F" w:rsidRPr="00B0758F" w:rsidRDefault="00B0758F" w:rsidP="00B0758F">
            <w:pPr>
              <w:spacing w:after="160" w:line="259" w:lineRule="auto"/>
              <w:jc w:val="center"/>
              <w:rPr>
                <w:rFonts w:ascii="Times New Roman" w:hAnsi="Times New Roman" w:cs="Times New Roman"/>
                <w:b/>
                <w:bCs/>
                <w:color w:val="auto"/>
                <w:lang w:val="ru-RU"/>
              </w:rPr>
            </w:pPr>
            <w:r w:rsidRPr="00B0758F">
              <w:rPr>
                <w:rFonts w:ascii="Times New Roman" w:hAnsi="Times New Roman" w:cs="Times New Roman"/>
                <w:b/>
                <w:bCs/>
                <w:color w:val="auto"/>
                <w:lang w:val="en-US"/>
              </w:rPr>
              <w:t>RAL</w:t>
            </w:r>
            <w:r>
              <w:rPr>
                <w:rFonts w:ascii="Times New Roman" w:hAnsi="Times New Roman" w:cs="Times New Roman"/>
                <w:b/>
                <w:bCs/>
                <w:color w:val="auto"/>
                <w:lang w:val="ru-RU"/>
              </w:rPr>
              <w:t xml:space="preserve"> 9004</w:t>
            </w:r>
            <w:r w:rsidRPr="00B0758F">
              <w:rPr>
                <w:rFonts w:ascii="Times New Roman" w:hAnsi="Times New Roman" w:cs="Times New Roman"/>
                <w:b/>
                <w:bCs/>
                <w:color w:val="auto"/>
                <w:lang w:val="ru-RU"/>
              </w:rPr>
              <w:t xml:space="preserve"> (</w:t>
            </w:r>
            <w:r>
              <w:rPr>
                <w:rFonts w:ascii="Times New Roman" w:hAnsi="Times New Roman" w:cs="Times New Roman"/>
                <w:b/>
                <w:bCs/>
                <w:color w:val="auto"/>
                <w:lang w:val="ru-RU"/>
              </w:rPr>
              <w:t>сигнальный черный</w:t>
            </w:r>
            <w:r w:rsidRPr="00B0758F">
              <w:rPr>
                <w:rFonts w:ascii="Times New Roman" w:hAnsi="Times New Roman" w:cs="Times New Roman"/>
                <w:b/>
                <w:bCs/>
                <w:color w:val="auto"/>
                <w:lang w:val="ru-RU"/>
              </w:rPr>
              <w:t>)</w:t>
            </w:r>
          </w:p>
        </w:tc>
      </w:tr>
      <w:tr w:rsidR="00B0758F" w:rsidRPr="00B0758F" w14:paraId="0118CBD7"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hideMark/>
          </w:tcPr>
          <w:p w14:paraId="7723730E"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1.</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601C850"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D6E7204"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5204F064" w14:textId="77777777" w:rsidTr="00B0758F">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5096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1994B3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0E8325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6DF5D2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D20CCF1" w14:textId="77777777" w:rsidTr="00B0758F">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6FCA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F9761B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D8C9B8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Изделие должно представлять собой конструкцию из трех колец на стойках разной высоты.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3728B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2C46F4B" w14:textId="77777777" w:rsidTr="00B0758F">
        <w:trPr>
          <w:trHeight w:val="165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630D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113ED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5A42AB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89984" behindDoc="0" locked="0" layoutInCell="1" allowOverlap="1" wp14:anchorId="290027A4" wp14:editId="05FD755B">
                  <wp:simplePos x="0" y="0"/>
                  <wp:positionH relativeFrom="column">
                    <wp:posOffset>863600</wp:posOffset>
                  </wp:positionH>
                  <wp:positionV relativeFrom="paragraph">
                    <wp:posOffset>38100</wp:posOffset>
                  </wp:positionV>
                  <wp:extent cx="1816100" cy="977900"/>
                  <wp:effectExtent l="0" t="0" r="0" b="0"/>
                  <wp:wrapNone/>
                  <wp:docPr id="21" name="Рисунок 21">
                    <a:extLst xmlns:a="http://schemas.openxmlformats.org/drawingml/2006/main">
                      <a:ext uri="{FF2B5EF4-FFF2-40B4-BE49-F238E27FC236}">
                        <a16:creationId xmlns:a16="http://schemas.microsoft.com/office/drawing/2014/main" id="{1C666BFB-1A10-4077-B64A-85354CE342D5}"/>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1C666BFB-1A10-4077-B64A-85354CE342D5}"/>
                              </a:ext>
                            </a:extLst>
                          </pic:cNvPr>
                          <pic:cNvPicPr>
                            <a:picLocks noChangeAspect="1"/>
                          </pic:cNvPicPr>
                        </pic:nvPicPr>
                        <pic:blipFill>
                          <a:blip r:embed="rId10"/>
                          <a:srcRect l="4347" t="10023" r="5082" b="10975"/>
                          <a:stretch>
                            <a:fillRect/>
                          </a:stretch>
                        </pic:blipFill>
                        <pic:spPr>
                          <a:xfrm>
                            <a:off x="0" y="0"/>
                            <a:ext cx="1813560" cy="972068"/>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606ED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70D7860"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EE7B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C0C214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8654A7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0E61D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5BBE54A"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ACFBE6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C7A8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кольца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C9F682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1190 до 1290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A6AFEC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AF35A3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458240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6BA3D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Внутренний диаметр кольца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07A6EB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700 до 730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3F7228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FE3A9BA"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4DA033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ABB51F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кольца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F45496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860 до 880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01DBCE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433EBD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F321E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9698D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Внутренний диаметр кольца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16F632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540 до 560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93C952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9E6534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EB60A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E901A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кольца 3</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BF1229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720 до 735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CC9845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5B8BAFD"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415663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3FF386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Внутренний диаметр кольца 3</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1239AE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540 до 560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DF9DDA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76B5B5A" w14:textId="77777777" w:rsidTr="00B0758F">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EA50A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A25013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8AC800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CB99A8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685748F"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C923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A13D7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BED13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трубы (для основного каркаса), проката листового (для фланцевых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C6D41E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68CDEA2"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8D57CA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1BB8F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Труба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F9361E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Соответствует ГОСТ 8639-82  или ГОСТ 10704-91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41EA42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0FCED7A"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545E4F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6D91C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диаметр/ сторона квадрата А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77F368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&gt; 45,0/48,3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65C60D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5C006F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22F507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C2DC0D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стенки s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24BBE0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EC564F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3493E14"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D80F7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5D62AF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43BEED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A45CFF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67ED417"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BDF7A4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763D1B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проката листового для фланцевых элементов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B700E2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 5,5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4DABC8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1758908" w14:textId="77777777" w:rsidTr="00B0758F">
        <w:trPr>
          <w:trHeight w:val="28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A9B62C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6293FC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780030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5008ED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A2642FE"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516BC1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3AA36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89CB47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C301B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51F51B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8E4DED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46C74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9571C4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матовая/шагрень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DE569FA" w14:textId="77777777" w:rsidR="00B0758F" w:rsidRPr="00B0758F" w:rsidRDefault="00B0758F" w:rsidP="00B0758F">
            <w:pPr>
              <w:spacing w:after="160" w:line="259" w:lineRule="auto"/>
              <w:rPr>
                <w:rFonts w:ascii="Times New Roman" w:hAnsi="Times New Roman" w:cs="Times New Roman"/>
                <w:color w:val="auto"/>
                <w:lang w:val="ru-RU"/>
              </w:rPr>
            </w:pPr>
          </w:p>
        </w:tc>
      </w:tr>
      <w:tr w:rsidR="00B0758F" w:rsidRPr="00B0758F" w14:paraId="58048B5E"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D8DE42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77628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AEB2E9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668B8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14D35C68"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638BC3"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2.</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22F57FEC"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F395089"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3786BBE8" w14:textId="77777777" w:rsidTr="00B0758F">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CC3F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45DD4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47AA4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15BBDA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7AC821B" w14:textId="77777777" w:rsidTr="00B0758F">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E374C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03856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5229AF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Изделие должно представлять собой качели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B9FAC9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2421086" w14:textId="77777777" w:rsidTr="00B0758F">
        <w:trPr>
          <w:trHeight w:val="2148"/>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825A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398EAA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C6E0B9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2032" behindDoc="0" locked="0" layoutInCell="1" allowOverlap="1" wp14:anchorId="678BCF11" wp14:editId="7993A30D">
                  <wp:simplePos x="0" y="0"/>
                  <wp:positionH relativeFrom="column">
                    <wp:posOffset>615950</wp:posOffset>
                  </wp:positionH>
                  <wp:positionV relativeFrom="paragraph">
                    <wp:posOffset>177800</wp:posOffset>
                  </wp:positionV>
                  <wp:extent cx="2260600" cy="1035050"/>
                  <wp:effectExtent l="0" t="0" r="0" b="0"/>
                  <wp:wrapNone/>
                  <wp:docPr id="32" name="Рисунок 32" descr="Изображение выглядит как текст&#10;&#10;Автоматически созданное описание">
                    <a:extLst xmlns:a="http://schemas.openxmlformats.org/drawingml/2006/main">
                      <a:ext uri="{FF2B5EF4-FFF2-40B4-BE49-F238E27FC236}">
                        <a16:creationId xmlns:a16="http://schemas.microsoft.com/office/drawing/2014/main" id="{E45B0C45-EB0D-4521-AE60-EE5CCD0BA240}"/>
                      </a:ext>
                    </a:extLst>
                  </wp:docPr>
                  <wp:cNvGraphicFramePr/>
                  <a:graphic xmlns:a="http://schemas.openxmlformats.org/drawingml/2006/main">
                    <a:graphicData uri="http://schemas.openxmlformats.org/drawingml/2006/picture">
                      <pic:pic xmlns:pic="http://schemas.openxmlformats.org/drawingml/2006/picture">
                        <pic:nvPicPr>
                          <pic:cNvPr id="12" name="Рисунок 12" descr="Изображение выглядит как текст&#10;&#10;Автоматически созданное описание">
                            <a:extLst>
                              <a:ext uri="{FF2B5EF4-FFF2-40B4-BE49-F238E27FC236}">
                                <a16:creationId xmlns:a16="http://schemas.microsoft.com/office/drawing/2014/main" id="{E45B0C45-EB0D-4521-AE60-EE5CCD0BA240}"/>
                              </a:ext>
                            </a:extLst>
                          </pic:cNvPr>
                          <pic:cNvPicPr>
                            <a:picLocks noChangeAspect="1"/>
                          </pic:cNvPicPr>
                        </pic:nvPicPr>
                        <pic:blipFill>
                          <a:blip r:embed="rId11"/>
                          <a:srcRect l="2339" t="13220" r="3082" b="8661"/>
                          <a:stretch>
                            <a:fillRect/>
                          </a:stretch>
                        </pic:blipFill>
                        <pic:spPr>
                          <a:xfrm>
                            <a:off x="0" y="0"/>
                            <a:ext cx="2256403" cy="1036081"/>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4C059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E57586E"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80B29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50BA8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B118F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исполнителем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C20C1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D3DEE9C"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7E827B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4944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5E2DB6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06C19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1162F9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F7C36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B0FC2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6AEF7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3595±10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148634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634B4A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B2C19D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5E8BF5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D019C9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1E2005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9795A38"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02F50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F7E2A1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622730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с антикоррозийной обработкой, облицовочного материала, амортизаторов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2A39AD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C34080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F86DDE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3FBAC4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90DE77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575330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3D617ED"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3250F59"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FCA872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7AF910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соответствовать ГОСТ 10704-91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55B8A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6A4F9D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60920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ECFC3F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Наружный размер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9E441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&gt;19, 38, 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9A5BF3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005179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129A8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EBF27E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стенки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66B84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 1,8, 1,8, 2,8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5D0381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3FBCB9E" w14:textId="77777777" w:rsidTr="00B0758F">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669CA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19561E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AD9B89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D8AE18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0402654" w14:textId="77777777" w:rsidTr="00B0758F">
        <w:trPr>
          <w:trHeight w:val="7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BF4DB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F15D6E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E218F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&gt; 3,9, 7,5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3E556C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65E97BD" w14:textId="77777777" w:rsidTr="00B0758F">
        <w:trPr>
          <w:trHeight w:val="28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80B4A4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42D062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5275E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C835B9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BB5119B" w14:textId="77777777" w:rsidTr="00B0758F">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EFF13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06D19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DA316D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4B054E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145C4FB" w14:textId="77777777" w:rsidTr="00B0758F">
        <w:trPr>
          <w:trHeight w:val="57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C71474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0C8D5E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3C1AC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матовая; 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80CE1F8" w14:textId="77777777" w:rsidR="00B0758F" w:rsidRPr="00B0758F" w:rsidRDefault="00B0758F" w:rsidP="00B0758F">
            <w:pPr>
              <w:spacing w:after="160" w:line="259" w:lineRule="auto"/>
              <w:rPr>
                <w:rFonts w:ascii="Times New Roman" w:hAnsi="Times New Roman" w:cs="Times New Roman"/>
                <w:color w:val="auto"/>
                <w:lang w:val="ru-RU"/>
              </w:rPr>
            </w:pPr>
          </w:p>
        </w:tc>
      </w:tr>
      <w:tr w:rsidR="00B0758F" w:rsidRPr="00B0758F" w14:paraId="4BA33337"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A29B8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534D19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использования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65AA33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65 до -65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3468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7421F023" w14:textId="77777777" w:rsidTr="00B0758F">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F097E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2.5.</w:t>
            </w:r>
          </w:p>
        </w:tc>
        <w:tc>
          <w:tcPr>
            <w:tcW w:w="2401" w:type="dxa"/>
            <w:tcBorders>
              <w:top w:val="single" w:sz="4" w:space="0" w:color="auto"/>
              <w:left w:val="nil"/>
              <w:bottom w:val="single" w:sz="4" w:space="0" w:color="auto"/>
              <w:right w:val="nil"/>
            </w:tcBorders>
            <w:shd w:val="clear" w:color="auto" w:fill="auto"/>
            <w:vAlign w:val="bottom"/>
            <w:hideMark/>
          </w:tcPr>
          <w:p w14:paraId="7F013BD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Облицовочный материал</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6D623BD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установлен на металлокаркасе в верхней части изделия</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9D931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4D9401C"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50673D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7397B69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Пиломатериал</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1E444F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быть доска сухая строганная или брусок сухой строганный хвойных пород дерева в соответствии с ГОСТ 18288-87.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99157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27EA299" w14:textId="77777777" w:rsidTr="00B0758F">
        <w:trPr>
          <w:trHeight w:val="75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D7D4FC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1B699A4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толщина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3D5120C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не менее 60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C62B9C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25E0148" w14:textId="77777777" w:rsidTr="00B0758F">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30992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36714C2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ширина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338286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 130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764C6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CE76A1D" w14:textId="77777777" w:rsidTr="00B0758F">
        <w:trPr>
          <w:trHeight w:val="3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B63F649"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14EBFA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Сорт пиломатериала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3C0171B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быть отборный или первый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E74AB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B445CE9" w14:textId="77777777" w:rsidTr="00B0758F">
        <w:trPr>
          <w:trHeight w:val="4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DEC57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0149FB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Обработка пиломатериала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0E343B3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CF999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AA8BCD3" w14:textId="77777777" w:rsidTr="00B0758F">
        <w:trPr>
          <w:trHeight w:val="247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8AD1C1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41A89F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92B731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и механического износа. Глубоко пропитывая дерево, должно укреплять его естественную структуру, не образовывая пленки и позволяя дереву «дышать».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2EA1EB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C617E62" w14:textId="77777777" w:rsidTr="00B0758F">
        <w:trPr>
          <w:trHeight w:val="169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660D7E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C477CF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D9173C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013A30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B00F327" w14:textId="77777777" w:rsidTr="00B0758F">
        <w:trPr>
          <w:trHeight w:val="26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3A5C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033CD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Амортизаторы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4190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быть выполнены из тепломорозокислотощелоческойкого материала, соответствующего ГОСТ 7338-90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24A64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E6543EC" w14:textId="77777777" w:rsidTr="00B0758F">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E7D0F4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EBF4CF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Температурный интервал эксплуатации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BF962F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-40...+75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956B4D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459633B8" w14:textId="77777777" w:rsidTr="00B0758F">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DEB931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175E75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337D6B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7,0</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2035A8B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BC295A6" w14:textId="77777777" w:rsidTr="00B0758F">
        <w:trPr>
          <w:trHeight w:val="3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AFF5F"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3.</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E33BE13"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20F9B38"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0A3F95D2" w14:textId="77777777" w:rsidTr="00B0758F">
        <w:trPr>
          <w:trHeight w:val="15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3E72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1F6D7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31C6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3568BD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119D9F6" w14:textId="77777777" w:rsidTr="00B0758F">
        <w:trPr>
          <w:trHeight w:val="14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33D2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E2EE7C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87E7D8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Изделие должно представлять собой горку  трапециевидной формы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7A1B14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9050D7E" w14:textId="77777777" w:rsidTr="00B0758F">
        <w:trPr>
          <w:trHeight w:val="115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B99E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8DCA74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409757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3056" behindDoc="0" locked="0" layoutInCell="1" allowOverlap="1" wp14:anchorId="2FE32ECC" wp14:editId="3987125D">
                  <wp:simplePos x="0" y="0"/>
                  <wp:positionH relativeFrom="column">
                    <wp:posOffset>635000</wp:posOffset>
                  </wp:positionH>
                  <wp:positionV relativeFrom="paragraph">
                    <wp:posOffset>139700</wp:posOffset>
                  </wp:positionV>
                  <wp:extent cx="1479550" cy="533400"/>
                  <wp:effectExtent l="0" t="0" r="6350" b="0"/>
                  <wp:wrapNone/>
                  <wp:docPr id="33" name="Рисунок 33" descr="Descr ">
                    <a:extLst xmlns:a="http://schemas.openxmlformats.org/drawingml/2006/main">
                      <a:ext uri="{FF2B5EF4-FFF2-40B4-BE49-F238E27FC236}">
                        <a16:creationId xmlns:a16="http://schemas.microsoft.com/office/drawing/2014/main" id="{8CADC1F1-D0B9-476E-B040-E682C6369B45}"/>
                      </a:ext>
                    </a:extLst>
                  </wp:docPr>
                  <wp:cNvGraphicFramePr/>
                  <a:graphic xmlns:a="http://schemas.openxmlformats.org/drawingml/2006/main">
                    <a:graphicData uri="http://schemas.openxmlformats.org/drawingml/2006/picture">
                      <pic:pic xmlns:pic="http://schemas.openxmlformats.org/drawingml/2006/picture">
                        <pic:nvPicPr>
                          <pic:cNvPr id="15" name="Имя " descr="Descr ">
                            <a:extLst>
                              <a:ext uri="{FF2B5EF4-FFF2-40B4-BE49-F238E27FC236}">
                                <a16:creationId xmlns:a16="http://schemas.microsoft.com/office/drawing/2014/main" id="{8CADC1F1-D0B9-476E-B040-E682C6369B45}"/>
                              </a:ext>
                            </a:extLst>
                          </pic:cNvPr>
                          <pic:cNvPicPr>
                            <a:picLocks noChangeAspect="1"/>
                          </pic:cNvPicPr>
                        </pic:nvPicPr>
                        <pic:blipFill>
                          <a:blip r:embed="rId12"/>
                          <a:stretch/>
                        </pic:blipFill>
                        <pic:spPr bwMode="auto">
                          <a:xfrm>
                            <a:off x="0" y="0"/>
                            <a:ext cx="1476374" cy="530190"/>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9ECB5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859E5ED" w14:textId="77777777" w:rsidTr="00B0758F">
        <w:trPr>
          <w:trHeight w:val="26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381F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FFD25B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D9BA5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73005C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6075C48" w14:textId="77777777" w:rsidTr="00B0758F">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BD6980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2922F3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4D2A041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&gt;1180 &lt;1250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FEB6ED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5F44564" w14:textId="77777777" w:rsidTr="00B0758F">
        <w:trPr>
          <w:trHeight w:val="47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36C28D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768D06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7B0EB2C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&gt;8290 &lt;8320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DEDC6E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1449165" w14:textId="77777777" w:rsidTr="00B0758F">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16CD1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C6DB4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57D7DAA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&gt;780 &lt;820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EED50E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F24311E" w14:textId="77777777" w:rsidTr="00B0758F">
        <w:trPr>
          <w:trHeight w:val="26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A985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60455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F5857C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с антикоррозийной обработкой, облицовочного материала</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B2BECB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15E408B" w14:textId="77777777" w:rsidTr="00B0758F">
        <w:trPr>
          <w:trHeight w:val="6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7D3E8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1D50A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0760D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трубы, прокат листовой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71A272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B6C26EB" w14:textId="77777777" w:rsidTr="00B0758F">
        <w:trPr>
          <w:trHeight w:val="50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EE1B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3.7.</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C8740A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C7AEC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Должны соответствовать ГОСТ 8639-82 и (или) ГОСТ 8645-68.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688713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F6F94CD" w14:textId="77777777" w:rsidTr="00B0758F">
        <w:trPr>
          <w:trHeight w:val="8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F1DDA5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74E14B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А/Наружный размер стороны  А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97CC96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более 30 и (или) менее 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3466A7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73F774B" w14:textId="77777777" w:rsidTr="00B0758F">
        <w:trPr>
          <w:trHeight w:val="7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6AC451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9E2EA7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А/Наружный размер стороны  В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14A3ED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не менее 40 и (или) не менее 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8595C8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E46CA36" w14:textId="77777777" w:rsidTr="00B0758F">
        <w:trPr>
          <w:trHeight w:val="6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8D0405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40A65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стенки s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339360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более 1,5 и (или) менее 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4DBC5F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7892CBF" w14:textId="77777777" w:rsidTr="00B0758F">
        <w:trPr>
          <w:trHeight w:val="43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CC82A8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61507C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Масса 1 метра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FD89C7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менее 4,37 и (или) более 1,39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3F6362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кг</w:t>
            </w:r>
          </w:p>
        </w:tc>
      </w:tr>
      <w:tr w:rsidR="00B0758F" w:rsidRPr="00B0758F" w14:paraId="6D79713A" w14:textId="77777777" w:rsidTr="00B0758F">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486716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4B96A5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3150F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&gt; 3,9, 7,5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6FCDB6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6E095F5" w14:textId="77777777" w:rsidTr="00B0758F">
        <w:trPr>
          <w:trHeight w:val="31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6F9BF7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633531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A081DF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472101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CA57A43" w14:textId="77777777" w:rsidTr="00B0758F">
        <w:trPr>
          <w:trHeight w:val="59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0E589A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0DFC27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333F21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ADA882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9F24C5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350241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486938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9D75D5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матовая; 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24B9A3" w14:textId="77777777" w:rsidR="00B0758F" w:rsidRPr="00B0758F" w:rsidRDefault="00B0758F" w:rsidP="00B0758F">
            <w:pPr>
              <w:spacing w:after="160" w:line="259" w:lineRule="auto"/>
              <w:rPr>
                <w:rFonts w:ascii="Times New Roman" w:hAnsi="Times New Roman" w:cs="Times New Roman"/>
                <w:color w:val="auto"/>
                <w:lang w:val="ru-RU"/>
              </w:rPr>
            </w:pPr>
          </w:p>
        </w:tc>
      </w:tr>
      <w:tr w:rsidR="00B0758F" w:rsidRPr="00B0758F" w14:paraId="1F029AB7"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F66E92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0ACD8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использования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B7B06B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65 до -65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9BD521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0D31837C"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622F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3.8.</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AA838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Облицовочный материал</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42856C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установлен в верхней части изделий. Должен соответствовать ГОСТ 3916.1-2018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39D1B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41BE16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F8DD49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F213C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91097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C7F8B9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5CFF18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CA1E37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9FF99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Количество слоев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35DF0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2BA07F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шт</w:t>
            </w:r>
          </w:p>
        </w:tc>
      </w:tr>
      <w:tr w:rsidR="00B0758F" w:rsidRPr="00B0758F" w14:paraId="2E96B1FC"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570E83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47892D3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Степень водостойкости клеевого соединения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499844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должна быть повышенной водостойкости для внутреннего и наружного применения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0739E8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625D3C5"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636E8C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38E4C5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Покрытие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513FBE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Акрилатной краской для деревянных поверхностей, пригодной для наружного использования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AB3934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892C90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3A299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65B98A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покрытия, диапазон</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2FCC52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623DAE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8A670CF"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71951"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4.</w:t>
            </w:r>
          </w:p>
        </w:tc>
        <w:tc>
          <w:tcPr>
            <w:tcW w:w="798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6D2F0FF"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7445CB"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52B3BF20" w14:textId="77777777" w:rsidTr="00B0758F">
        <w:trPr>
          <w:trHeight w:val="15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429CE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A8A0C6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09C38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A9DCC4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850E082" w14:textId="77777777" w:rsidTr="00B0758F">
        <w:trPr>
          <w:trHeight w:val="13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B812F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4BBFCC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ADDF60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Изделие должно представлять собой брус-барьер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0333A5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6043BC8" w14:textId="77777777" w:rsidTr="00B0758F">
        <w:trPr>
          <w:trHeight w:val="19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1C61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1D8A17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EB8296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4080" behindDoc="0" locked="0" layoutInCell="1" allowOverlap="1" wp14:anchorId="0DD853DA" wp14:editId="3F159269">
                  <wp:simplePos x="0" y="0"/>
                  <wp:positionH relativeFrom="column">
                    <wp:posOffset>730250</wp:posOffset>
                  </wp:positionH>
                  <wp:positionV relativeFrom="paragraph">
                    <wp:posOffset>127000</wp:posOffset>
                  </wp:positionV>
                  <wp:extent cx="1206500" cy="1098550"/>
                  <wp:effectExtent l="0" t="0" r="0" b="6350"/>
                  <wp:wrapNone/>
                  <wp:docPr id="34" name="Рисунок 34">
                    <a:extLst xmlns:a="http://schemas.openxmlformats.org/drawingml/2006/main">
                      <a:ext uri="{FF2B5EF4-FFF2-40B4-BE49-F238E27FC236}">
                        <a16:creationId xmlns:a16="http://schemas.microsoft.com/office/drawing/2014/main" id="{3BD8DEAD-F1A9-4925-BDDB-A8B652A6CAC3}"/>
                      </a:ext>
                    </a:extLst>
                  </wp:docPr>
                  <wp:cNvGraphicFramePr/>
                  <a:graphic xmlns:a="http://schemas.openxmlformats.org/drawingml/2006/main">
                    <a:graphicData uri="http://schemas.openxmlformats.org/drawingml/2006/picture">
                      <pic:pic xmlns:pic="http://schemas.openxmlformats.org/drawingml/2006/picture">
                        <pic:nvPicPr>
                          <pic:cNvPr id="16" name="Picture 20">
                            <a:extLst>
                              <a:ext uri="{FF2B5EF4-FFF2-40B4-BE49-F238E27FC236}">
                                <a16:creationId xmlns:a16="http://schemas.microsoft.com/office/drawing/2014/main" id="{3BD8DEAD-F1A9-4925-BDDB-A8B652A6CAC3}"/>
                              </a:ext>
                            </a:extLst>
                          </pic:cNvPr>
                          <pic:cNvPicPr>
                            <a:picLocks noChangeAspect="1" noChangeArrowheads="1"/>
                          </pic:cNvPicPr>
                        </pic:nvPicPr>
                        <pic:blipFill>
                          <a:blip r:embed="rId13" cstate="print"/>
                          <a:srcRect t="5006" r="4282" b="17479"/>
                          <a:stretch>
                            <a:fillRect/>
                          </a:stretch>
                        </pic:blipFill>
                        <pic:spPr>
                          <a:xfrm>
                            <a:off x="0" y="0"/>
                            <a:ext cx="1204676" cy="1101058"/>
                          </a:xfrm>
                          <a:prstGeom prst="rect">
                            <a:avLst/>
                          </a:prstGeom>
                          <a:noFill/>
                          <a:ln w="1">
                            <a:noFill/>
                            <a:miter lim="800000"/>
                            <a:headEnd/>
                            <a:tailEnd type="none" w="med" len="med"/>
                          </a:ln>
                          <a:effectLst/>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A1941F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C01A292"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76311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045F32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68D268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необходимо соблюдений пропорций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00C1E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76CCB94"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5C69F1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FD13BD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28F0CFA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490 до 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95B87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AF0A916"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3CA909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D19773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14FFB07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1595 до 1610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022324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9418A67"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D93872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FB5056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6E9C8A8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100 до 150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7BDF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B7C204F"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769F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59B6D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C8758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стоек</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552907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00A4FF8"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47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FB5F1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D7ADC2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 проката листового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D5BA65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B31DDC7"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6AAC58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069474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1E04A3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Должна соответствовать ГОСТ 10704-91. Используется для изготовления  перекладины.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48B9D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309503A"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315CB0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61A73B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Наружный диаметр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FD5A80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29B834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3E822B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757BBC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7BCC958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стенки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91C8E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1,8 до 2,8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DD4B31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C18A536"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B89D09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1148E4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Труба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CA2BD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соответствовать ГОСТ 8639-82 и (или) ГОСТ 8645-68.  Используется для изготовления  заглубленных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A42B4A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02C3656"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886D3D9"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779ED6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А/Наружный размер стороны  А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B95130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более 45 и (или) менее 80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108F85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630E201"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B2D707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3F417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Наружный размер стороны  А/Наружный размер стороны  В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ABE743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менее 80 и (или) более 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77CB4C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3B1E96C"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C5B2FC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144E95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стенки s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B7A43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F23990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0AB091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54AC3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5F03D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Масса 1 метра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A21E98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свыше 2,5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208A4E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кг</w:t>
            </w:r>
          </w:p>
        </w:tc>
      </w:tr>
      <w:tr w:rsidR="00B0758F" w:rsidRPr="00B0758F" w14:paraId="3E57156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8767C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1A6352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051376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6C6A93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3C0B04E"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DBCEB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6496A10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1AC026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 2,8, 4,5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E5DF9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C65C63C" w14:textId="77777777" w:rsidTr="00B0758F">
        <w:trPr>
          <w:trHeight w:val="28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2386D2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BFB88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B16BA3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1F3433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A27914C"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772A30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E4CBA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64F75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B72B21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31799A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AFDE22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8D8FDC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78D9E4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матовая/шагрень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EFEE156" w14:textId="77777777" w:rsidR="00B0758F" w:rsidRPr="00B0758F" w:rsidRDefault="00B0758F" w:rsidP="00B0758F">
            <w:pPr>
              <w:spacing w:after="160" w:line="259" w:lineRule="auto"/>
              <w:rPr>
                <w:rFonts w:ascii="Times New Roman" w:hAnsi="Times New Roman" w:cs="Times New Roman"/>
                <w:color w:val="auto"/>
                <w:lang w:val="ru-RU"/>
              </w:rPr>
            </w:pPr>
          </w:p>
        </w:tc>
      </w:tr>
      <w:tr w:rsidR="00B0758F" w:rsidRPr="00B0758F" w14:paraId="73BE41D6"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B6D72D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DC0C5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4D1EB8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4455AE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3734C5A0"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F0A5B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4.7</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F12BB7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Опоры конструкции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CAFB25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быть установлены на металлокаркасе, должны быть из пиломатериала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B592D8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6F7B2AD"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E8E515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4D30B4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Пиломатериал</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F64CE7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быть брус или брусок сухой строганный хвойных пород дерева в соответствии с ГОСТ 18288-87.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951174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822DC17" w14:textId="77777777" w:rsidTr="00B0758F">
        <w:trPr>
          <w:trHeight w:val="5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78E584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DCCBC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3821EB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95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1E0CCF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33D8EA1"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C62547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34E571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F6F86E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 150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497810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E69D09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95B35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90D1BC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Сорт бруса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6F00DC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отборный либо первый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24CFBF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469AFB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C74501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30E8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Обработка бруса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057636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38C9CD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5420565" w14:textId="77777777" w:rsidTr="00B0758F">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586973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764A29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ABEC49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Должно быть устойчиво к ультрафиолетовому излучению, защищать поверхность от перепадов температуры и влажности, придавать водоотталкивающие свойства, а также препятствовать появлению плесени, синевы и гнили. 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и механического износа. Глубоко пропитывая дерево, должно укреплять его естественную структуру, не образовывая пленки и позволяя дереву «дышать».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387A14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51B8C33" w14:textId="77777777" w:rsidTr="00B0758F">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0D5B1C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1131BE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523491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5B894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5FD5213"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CDE688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B5CE16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использования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3F141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45…-40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FF285A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49C5A1B0"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425BA0"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5.</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36C1CFDC"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44FF061"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72C4C546" w14:textId="77777777" w:rsidTr="00B0758F">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8BEB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F19744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E8DD28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1D27AF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8B7DE89" w14:textId="77777777" w:rsidTr="00B0758F">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D103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A7922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1C2E9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Изделие должно представлять собой конструкцию из восьми стоек одинакового размера, установленных перпендикулярно опорной раме.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833DD2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1957D7C" w14:textId="77777777" w:rsidTr="00B0758F">
        <w:trPr>
          <w:trHeight w:val="13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0FE8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291ECF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3DA5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1008" behindDoc="0" locked="0" layoutInCell="1" allowOverlap="1" wp14:anchorId="399E932C" wp14:editId="1380CE56">
                  <wp:simplePos x="0" y="0"/>
                  <wp:positionH relativeFrom="column">
                    <wp:posOffset>977900</wp:posOffset>
                  </wp:positionH>
                  <wp:positionV relativeFrom="paragraph">
                    <wp:posOffset>241300</wp:posOffset>
                  </wp:positionV>
                  <wp:extent cx="1301750" cy="520700"/>
                  <wp:effectExtent l="0" t="0" r="0" b="0"/>
                  <wp:wrapNone/>
                  <wp:docPr id="35" name="Рисунок 35" descr="Descr ">
                    <a:extLst xmlns:a="http://schemas.openxmlformats.org/drawingml/2006/main">
                      <a:ext uri="{FF2B5EF4-FFF2-40B4-BE49-F238E27FC236}">
                        <a16:creationId xmlns:a16="http://schemas.microsoft.com/office/drawing/2014/main" id="{FBCF026D-203D-467E-8A76-A66D137C2009}"/>
                      </a:ext>
                    </a:extLst>
                  </wp:docPr>
                  <wp:cNvGraphicFramePr/>
                  <a:graphic xmlns:a="http://schemas.openxmlformats.org/drawingml/2006/main">
                    <a:graphicData uri="http://schemas.openxmlformats.org/drawingml/2006/picture">
                      <pic:pic xmlns:pic="http://schemas.openxmlformats.org/drawingml/2006/picture">
                        <pic:nvPicPr>
                          <pic:cNvPr id="9" name="Имя " descr="Descr ">
                            <a:extLst>
                              <a:ext uri="{FF2B5EF4-FFF2-40B4-BE49-F238E27FC236}">
                                <a16:creationId xmlns:a16="http://schemas.microsoft.com/office/drawing/2014/main" id="{FBCF026D-203D-467E-8A76-A66D137C2009}"/>
                              </a:ext>
                            </a:extLst>
                          </pic:cNvPr>
                          <pic:cNvPicPr>
                            <a:picLocks noChangeAspect="1"/>
                          </pic:cNvPicPr>
                        </pic:nvPicPr>
                        <pic:blipFill>
                          <a:blip r:embed="rId14"/>
                          <a:stretch/>
                        </pic:blipFill>
                        <pic:spPr bwMode="auto">
                          <a:xfrm>
                            <a:off x="0" y="0"/>
                            <a:ext cx="1296898" cy="517301"/>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F06591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100B31F"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FBD09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7F1D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0A285C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5F3473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B80319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2E47C7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8695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каждой стойки</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502DAD6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от 990 до 1100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361D6F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0176546"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FFC789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AA9B1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Диаметр каждой стойки</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730D56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20-30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1C57B4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44974A7"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C9532C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C8E79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рамы</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406843C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4900 до 5100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AFDC3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B5B53BA"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0D279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noWrap/>
            <w:vAlign w:val="bottom"/>
            <w:hideMark/>
          </w:tcPr>
          <w:p w14:paraId="30B4047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рамы</w:t>
            </w:r>
          </w:p>
        </w:tc>
        <w:tc>
          <w:tcPr>
            <w:tcW w:w="5583" w:type="dxa"/>
            <w:tcBorders>
              <w:top w:val="single" w:sz="4" w:space="0" w:color="auto"/>
              <w:left w:val="nil"/>
              <w:bottom w:val="single" w:sz="4" w:space="0" w:color="auto"/>
              <w:right w:val="single" w:sz="4" w:space="0" w:color="auto"/>
            </w:tcBorders>
            <w:shd w:val="clear" w:color="auto" w:fill="auto"/>
            <w:noWrap/>
            <w:vAlign w:val="bottom"/>
            <w:hideMark/>
          </w:tcPr>
          <w:p w14:paraId="051B85A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240 до 300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BE2EAE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76B6C71" w14:textId="77777777" w:rsidTr="00B0758F">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7C0F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A1A42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B228A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71E107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89D9FA4" w14:textId="77777777" w:rsidTr="00B0758F">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C0D9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5.6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811E17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104B33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C5BCB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7FC0ED1"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2023D4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AF6B44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Стальная 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56FB51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Соответствует ГОСТ 8639-82 или ГОСТ 8645-68. Используется для изготовления опорной рамы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982BF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F585242"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D14C6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6CFB8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 трубы 1 / размер стороны А трубы 1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F9A0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585213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17BC2B4"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58A3E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5951E1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Наружный размер стороны А трубы / размер стороны В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B099F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60FA6B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EB04402"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3E92F6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CC959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стенки s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931EB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90E250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C3B972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B2DC3D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5BFC58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Масса 1 метра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909E0E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 4,40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B06BAD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кг</w:t>
            </w:r>
          </w:p>
        </w:tc>
      </w:tr>
      <w:tr w:rsidR="00B0758F" w:rsidRPr="00B0758F" w14:paraId="1F72383E"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522E8C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74998F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Трубы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7E719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соответствовать ГОСТ 10704-91. Используется для изготовления  стоек и основания стоек.</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6D834E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667E7D7" w14:textId="77777777" w:rsidTr="00B0758F">
        <w:trPr>
          <w:trHeight w:val="4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BE4707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5BAC20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диаметр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B2165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 19, 24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31061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ED0F36C"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B36252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73D3C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стенок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338F02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&gt;1,8, 1,8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A62793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3A07222" w14:textId="77777777" w:rsidTr="00B0758F">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11731C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1DE6ED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D4E56F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16B12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13E05E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D47746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9490B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252B70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A44820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AE16E5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374B52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F564AE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C850A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должна быть матовая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6F407F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4CD10A9"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551AAA9"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0CE6B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EFAF13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C04877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52D85018" w14:textId="77777777" w:rsidTr="00B0758F">
        <w:trPr>
          <w:trHeight w:val="41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4DA9F"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6</w:t>
            </w:r>
          </w:p>
        </w:tc>
        <w:tc>
          <w:tcPr>
            <w:tcW w:w="7984" w:type="dxa"/>
            <w:gridSpan w:val="2"/>
            <w:tcBorders>
              <w:top w:val="single" w:sz="4" w:space="0" w:color="auto"/>
              <w:left w:val="nil"/>
              <w:bottom w:val="single" w:sz="4" w:space="0" w:color="auto"/>
              <w:right w:val="single" w:sz="4" w:space="0" w:color="auto"/>
            </w:tcBorders>
            <w:shd w:val="clear" w:color="auto" w:fill="auto"/>
            <w:vAlign w:val="bottom"/>
            <w:hideMark/>
          </w:tcPr>
          <w:p w14:paraId="4743B438"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6</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B659380"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570DF090" w14:textId="77777777" w:rsidTr="00B0758F">
        <w:trPr>
          <w:trHeight w:val="117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5843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02DB6C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4C9BBC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A3464D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B1C8EF6" w14:textId="77777777" w:rsidTr="00B0758F">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2975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6047B9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06E07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представлять собой скамью прямоугольной формы со  спинкой. Должно иметь установочные элементы для крепления его на поверхности. Изделие должно соответствовать приведенному эскизу.</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3DD47E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7A80676" w14:textId="77777777" w:rsidTr="00B0758F">
        <w:trPr>
          <w:trHeight w:val="208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53AA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AC6DC0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F2B79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6128" behindDoc="0" locked="0" layoutInCell="1" allowOverlap="1" wp14:anchorId="4F787A6E" wp14:editId="5BFDA8D9">
                  <wp:simplePos x="0" y="0"/>
                  <wp:positionH relativeFrom="column">
                    <wp:posOffset>2060575</wp:posOffset>
                  </wp:positionH>
                  <wp:positionV relativeFrom="paragraph">
                    <wp:posOffset>215265</wp:posOffset>
                  </wp:positionV>
                  <wp:extent cx="1358900" cy="977900"/>
                  <wp:effectExtent l="0" t="0" r="0" b="0"/>
                  <wp:wrapNone/>
                  <wp:docPr id="36" name="Рисунок 36" descr="Descr ">
                    <a:extLst xmlns:a="http://schemas.openxmlformats.org/drawingml/2006/main">
                      <a:ext uri="{FF2B5EF4-FFF2-40B4-BE49-F238E27FC236}">
                        <a16:creationId xmlns:a16="http://schemas.microsoft.com/office/drawing/2014/main" id="{EEA094AD-69C6-4BB7-8CB9-06C443CDC60A}"/>
                      </a:ext>
                    </a:extLst>
                  </wp:docPr>
                  <wp:cNvGraphicFramePr/>
                  <a:graphic xmlns:a="http://schemas.openxmlformats.org/drawingml/2006/main">
                    <a:graphicData uri="http://schemas.openxmlformats.org/drawingml/2006/picture">
                      <pic:pic xmlns:pic="http://schemas.openxmlformats.org/drawingml/2006/picture">
                        <pic:nvPicPr>
                          <pic:cNvPr id="19" name="Имя " descr="Descr ">
                            <a:extLst>
                              <a:ext uri="{FF2B5EF4-FFF2-40B4-BE49-F238E27FC236}">
                                <a16:creationId xmlns:a16="http://schemas.microsoft.com/office/drawing/2014/main" id="{EEA094AD-69C6-4BB7-8CB9-06C443CDC60A}"/>
                              </a:ext>
                            </a:extLst>
                          </pic:cNvPr>
                          <pic:cNvPicPr>
                            <a:picLocks noChangeAspect="1"/>
                          </pic:cNvPicPr>
                        </pic:nvPicPr>
                        <pic:blipFill>
                          <a:blip r:embed="rId15"/>
                          <a:stretch>
                            <a:fillRect/>
                          </a:stretch>
                        </pic:blipFill>
                        <pic:spPr>
                          <a:xfrm>
                            <a:off x="0" y="0"/>
                            <a:ext cx="1358900" cy="977900"/>
                          </a:xfrm>
                          <a:prstGeom prst="rect">
                            <a:avLst/>
                          </a:prstGeom>
                          <a:ln>
                            <a:noFill/>
                          </a:ln>
                        </pic:spPr>
                      </pic:pic>
                    </a:graphicData>
                  </a:graphic>
                  <wp14:sizeRelH relativeFrom="page">
                    <wp14:pctWidth>0</wp14:pctWidth>
                  </wp14:sizeRelH>
                  <wp14:sizeRelV relativeFrom="page">
                    <wp14:pctHeight>0</wp14:pctHeight>
                  </wp14:sizeRelV>
                </wp:anchor>
              </w:drawing>
            </w:r>
            <w:r w:rsidRPr="00B0758F">
              <w:rPr>
                <w:rFonts w:ascii="Times New Roman" w:hAnsi="Times New Roman" w:cs="Times New Roman"/>
                <w:noProof/>
                <w:color w:val="auto"/>
                <w:lang w:val="ru-RU"/>
              </w:rPr>
              <w:drawing>
                <wp:anchor distT="0" distB="0" distL="114300" distR="114300" simplePos="0" relativeHeight="251695104" behindDoc="0" locked="0" layoutInCell="1" allowOverlap="1" wp14:anchorId="2D437356" wp14:editId="0FAC704E">
                  <wp:simplePos x="0" y="0"/>
                  <wp:positionH relativeFrom="column">
                    <wp:posOffset>273050</wp:posOffset>
                  </wp:positionH>
                  <wp:positionV relativeFrom="paragraph">
                    <wp:posOffset>304800</wp:posOffset>
                  </wp:positionV>
                  <wp:extent cx="1714500" cy="863600"/>
                  <wp:effectExtent l="0" t="0" r="0" b="0"/>
                  <wp:wrapNone/>
                  <wp:docPr id="37" name="Рисунок 37" descr="Descr ">
                    <a:extLst xmlns:a="http://schemas.openxmlformats.org/drawingml/2006/main">
                      <a:ext uri="{FF2B5EF4-FFF2-40B4-BE49-F238E27FC236}">
                        <a16:creationId xmlns:a16="http://schemas.microsoft.com/office/drawing/2014/main" id="{66BD5E6A-D030-40A0-9E1C-5ADF9DEE61D6}"/>
                      </a:ext>
                    </a:extLst>
                  </wp:docPr>
                  <wp:cNvGraphicFramePr/>
                  <a:graphic xmlns:a="http://schemas.openxmlformats.org/drawingml/2006/main">
                    <a:graphicData uri="http://schemas.openxmlformats.org/drawingml/2006/picture">
                      <pic:pic xmlns:pic="http://schemas.openxmlformats.org/drawingml/2006/picture">
                        <pic:nvPicPr>
                          <pic:cNvPr id="18" name="Имя " descr="Descr ">
                            <a:extLst>
                              <a:ext uri="{FF2B5EF4-FFF2-40B4-BE49-F238E27FC236}">
                                <a16:creationId xmlns:a16="http://schemas.microsoft.com/office/drawing/2014/main" id="{66BD5E6A-D030-40A0-9E1C-5ADF9DEE61D6}"/>
                              </a:ext>
                            </a:extLst>
                          </pic:cNvPr>
                          <pic:cNvPicPr>
                            <a:picLocks noChangeAspect="1"/>
                          </pic:cNvPicPr>
                        </pic:nvPicPr>
                        <pic:blipFill>
                          <a:blip r:embed="rId16"/>
                          <a:stretch>
                            <a:fillRect/>
                          </a:stretch>
                        </pic:blipFill>
                        <pic:spPr>
                          <a:xfrm>
                            <a:off x="0" y="0"/>
                            <a:ext cx="1714500" cy="857250"/>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F7A735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1664107"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0C8A5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245BF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DE9C2B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DFBD1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5C34A5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AD94E0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D93745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CE3982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445 до 454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250185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1206CB2"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007485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26E101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6AF7F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495 до 515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9B7F43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7801137" w14:textId="77777777" w:rsidTr="00B0758F">
        <w:trPr>
          <w:trHeight w:val="4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3F6C18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C6B423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9D820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1995 до 2059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366BD7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439837C"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215CA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EC14D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CE828F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345 до 355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179443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B2CEA7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D75FFA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2DE1D5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E19AA5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45 до 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9A99E5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B37517D"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52BB62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8F848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7FEFE9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1395 до 2059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C790E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73ECACB" w14:textId="77777777" w:rsidTr="00B0758F">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E05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4D2FD8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5430A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облицовочных материалов, крепежа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1DB5AF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68A9A91" w14:textId="77777777" w:rsidTr="00B0758F">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6A5A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6.5.1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73D3A8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2FB1E7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из труб,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6CD8C4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5AE748F"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E58774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E5C1E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34BA6B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соответствовать ГОСТ 8639-82 и (или) ГОСТ 8645-68. Используется для изготовления вспомогательных элементов.</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847630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E973E9E"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0BA5F3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8E30BC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А/Наружный размер стороны  А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47D2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более 20 и (или) менее 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370847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AAD56EC"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B4A2EB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EF952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А/Наружный размер стороны  В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D3A9FA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менее 40 и (или) не менее 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D0B043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36C1A7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6EC644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5CF57F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стенки s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E6DD78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более 1,5 и (или) менее 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6F300A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D2B576B"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54062B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2178FE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Масса 1 метра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CF9266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менее 4,37 и (или) более 1,39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D4222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кг</w:t>
            </w:r>
          </w:p>
        </w:tc>
      </w:tr>
      <w:tr w:rsidR="00B0758F" w:rsidRPr="00B0758F" w14:paraId="079BF484" w14:textId="77777777" w:rsidTr="00B0758F">
        <w:trPr>
          <w:trHeight w:val="2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C55D1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9219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17D7B05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соответствовать ГОСТ 19903-2015.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894981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832B3EC" w14:textId="77777777" w:rsidTr="00B0758F">
        <w:trPr>
          <w:trHeight w:val="2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50021F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1244C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188D808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Используется для  изготовления  установочных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7886FB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A56E5B4"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C2D228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A934F7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05B823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19E20A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A724804" w14:textId="77777777" w:rsidTr="00B0758F">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B71829"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526BAB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D5751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CFABEB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A704DD5" w14:textId="77777777" w:rsidTr="00B0758F">
        <w:trPr>
          <w:trHeight w:val="4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1B8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6.6</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0D590B1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Облицовочные материалы</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2C0B68D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быть установлены на металлокаркасе, должны быть из пиломатериала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CC2DB9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897ADF3" w14:textId="77777777" w:rsidTr="00B0758F">
        <w:trPr>
          <w:trHeight w:val="84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66D3D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6.6.1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DAF6A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Пиломатериал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B34C9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доска или брус или брусок сухой строганный хвойных пород дерева в соответствии с ГОСТ 18288-87. Должен быть установлен в верхней части скамьи.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31C1D2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974CFB5" w14:textId="77777777" w:rsidTr="00B0758F">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DF9071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591BF9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1,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36FF3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58 до 105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8E021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221C4B5" w14:textId="77777777" w:rsidTr="00B0758F">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1511B4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9092C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1,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85B3B7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 122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F0587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2ACD846"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483FC8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67C968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Сорт пиломатериала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4A7EE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быть отборный или 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97EDB3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E151BAB" w14:textId="77777777" w:rsidTr="00B0758F">
        <w:trPr>
          <w:trHeight w:val="8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BF1C29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4C3919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Пиломатериал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DB5538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доска или брусок сухой строганный хвойных пород дерева в соответствии с ГОСТ 18288-87. Должен быть установлен на спинке.</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0523DA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F66FC28" w14:textId="77777777" w:rsidTr="00B0758F">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AD358B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8FE8A5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2,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0E181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27 до 47</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FBF77E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403FF9C" w14:textId="77777777" w:rsidTr="00B0758F">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CE4695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1A919A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пиломатериала 2,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F49CB4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90 до 122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D0716D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8DF2DC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871E4D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4656F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Сорт пиломатериала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76B90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быть отборный или 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FA49B1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F5BEF71"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4EB21E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B7F63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Обработка пиломатериалов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115DFE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F3C823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C28C469" w14:textId="77777777" w:rsidTr="00B0758F">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4FD80C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C41BA5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0958A7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механического износа и уменьшать растрескивание деревянной поверхности. Глубоко пропитывая дерево, должно укреплять его естественную структуру, не образовывая пленки и позволяя дереву «дышать».  Благодаря входящему в состав воску, масло должно обладать отличными водоотталкивающими свойствами и стойкостью к моющим средствам.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3EDFDA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04C34CC" w14:textId="77777777" w:rsidTr="00B0758F">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303DAB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5E99D6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476D5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53AEA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296F5A5"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22B4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6.7</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40944E3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Крепеж</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88752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оцинкованный или никелированный</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202703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28C211D"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5A9FB9"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7</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13AE3B73"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E2B69F2"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5D7F211F" w14:textId="77777777" w:rsidTr="00B0758F">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DF11D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CBCBA8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F4BBD5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7AB30E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46CD649" w14:textId="77777777" w:rsidTr="00B0758F">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2685F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EF32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C5FC90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Изделие должно представлять собой специализированную урну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1AF12B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8BFE621" w14:textId="77777777" w:rsidTr="00B0758F">
        <w:trPr>
          <w:trHeight w:val="183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657B0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62D5A1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4E6E89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7152" behindDoc="0" locked="0" layoutInCell="1" allowOverlap="1" wp14:anchorId="655D0D71" wp14:editId="3DD98F3A">
                  <wp:simplePos x="0" y="0"/>
                  <wp:positionH relativeFrom="column">
                    <wp:posOffset>1619250</wp:posOffset>
                  </wp:positionH>
                  <wp:positionV relativeFrom="paragraph">
                    <wp:posOffset>177800</wp:posOffset>
                  </wp:positionV>
                  <wp:extent cx="381000" cy="958850"/>
                  <wp:effectExtent l="0" t="0" r="0" b="0"/>
                  <wp:wrapNone/>
                  <wp:docPr id="38" name="Рисунок 38">
                    <a:extLst xmlns:a="http://schemas.openxmlformats.org/drawingml/2006/main">
                      <a:ext uri="{FF2B5EF4-FFF2-40B4-BE49-F238E27FC236}">
                        <a16:creationId xmlns:a16="http://schemas.microsoft.com/office/drawing/2014/main" id="{D73C24A3-FE1B-46A3-923E-C52F40CEB0CB}"/>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D73C24A3-FE1B-46A3-923E-C52F40CEB0CB}"/>
                              </a:ext>
                            </a:extLst>
                          </pic:cNvPr>
                          <pic:cNvPicPr>
                            <a:picLocks noChangeAspect="1"/>
                          </pic:cNvPicPr>
                        </pic:nvPicPr>
                        <pic:blipFill>
                          <a:blip r:embed="rId17"/>
                          <a:stretch>
                            <a:fillRect/>
                          </a:stretch>
                        </pic:blipFill>
                        <pic:spPr>
                          <a:xfrm>
                            <a:off x="0" y="0"/>
                            <a:ext cx="379816" cy="954156"/>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975014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CC85CF9"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EC3CD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E67D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67284A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2575E4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8040526"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A3A97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AA9923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565C6E6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1790±15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305290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CD2B7C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467C8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25808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7DC050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165±10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EA693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0E1519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DFFBA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DC5B9F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057B139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298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DAB54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879180F" w14:textId="77777777" w:rsidTr="00B0758F">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03867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49513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8BCFB8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состоять из стойки, ёмкостей, фланцевых элементов на основе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50B2AE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04B6583" w14:textId="77777777" w:rsidTr="00B0758F">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CF0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7.6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7B9002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F4756D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трубы, проката листового</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EDA85C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D0ACCAA"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81FED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11B984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Труба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AAD361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Должна соответствовать ГОСТ 8639-82, должна использоваться для изготовления стойки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20175A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939F62B"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5A5AC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F5A7D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D7F74A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35 до 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DAB8C8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4D8714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FA5D08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73C822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стенки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75A398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1,5 до 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5EF48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C121AC4"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E7EA98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C39853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5B96B2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55154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ED10D61"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9992D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7A3207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проката листового для изготовления емкостей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8205CE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0,75 до 1,2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C98D93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12B107C"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4FB479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6F711C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проката листового для изготовления фланцевых  элементов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F72AF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7,5 до 10,0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DB26DC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7803D91" w14:textId="77777777" w:rsidTr="00B0758F">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C245C0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EB89D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C136B9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012ACE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726867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DC68BC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4EC988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3A3261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либо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4FA088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5DF4AAF"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CE55"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8</w:t>
            </w:r>
          </w:p>
        </w:tc>
        <w:tc>
          <w:tcPr>
            <w:tcW w:w="7984" w:type="dxa"/>
            <w:gridSpan w:val="2"/>
            <w:tcBorders>
              <w:top w:val="single" w:sz="4" w:space="0" w:color="auto"/>
              <w:left w:val="nil"/>
              <w:bottom w:val="single" w:sz="4" w:space="0" w:color="auto"/>
              <w:right w:val="single" w:sz="4" w:space="0" w:color="auto"/>
            </w:tcBorders>
            <w:shd w:val="clear" w:color="auto" w:fill="auto"/>
            <w:vAlign w:val="bottom"/>
            <w:hideMark/>
          </w:tcPr>
          <w:p w14:paraId="35F86394"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510F04C"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7F6577E1" w14:textId="77777777" w:rsidTr="00B0758F">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40E27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E3C75E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083D8C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D1F935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FF4BF40" w14:textId="77777777" w:rsidTr="00B0758F">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4E0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021389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84FF8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иметь вид прямоугольной урны. Должно иметь установочные элементы для крепления его на поверхности. Изделие должно соответствовать приведенному эскизу.</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A4ABB0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C785419" w14:textId="77777777" w:rsidTr="00B0758F">
        <w:trPr>
          <w:trHeight w:val="2094"/>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5B59C25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8.3</w:t>
            </w:r>
          </w:p>
        </w:tc>
        <w:tc>
          <w:tcPr>
            <w:tcW w:w="2401" w:type="dxa"/>
            <w:tcBorders>
              <w:top w:val="single" w:sz="4" w:space="0" w:color="auto"/>
              <w:left w:val="nil"/>
              <w:bottom w:val="single" w:sz="4" w:space="0" w:color="auto"/>
              <w:right w:val="single" w:sz="4" w:space="0" w:color="auto"/>
            </w:tcBorders>
            <w:shd w:val="clear" w:color="auto" w:fill="auto"/>
            <w:vAlign w:val="center"/>
          </w:tcPr>
          <w:p w14:paraId="1D8106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tcPr>
          <w:p w14:paraId="79EA05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anchor distT="0" distB="0" distL="114300" distR="114300" simplePos="0" relativeHeight="251698176" behindDoc="0" locked="0" layoutInCell="1" allowOverlap="1" wp14:anchorId="5E58827A" wp14:editId="04927D6E">
                  <wp:simplePos x="0" y="0"/>
                  <wp:positionH relativeFrom="column">
                    <wp:posOffset>1336040</wp:posOffset>
                  </wp:positionH>
                  <wp:positionV relativeFrom="paragraph">
                    <wp:posOffset>-20955</wp:posOffset>
                  </wp:positionV>
                  <wp:extent cx="647700" cy="965200"/>
                  <wp:effectExtent l="0" t="0" r="0" b="6350"/>
                  <wp:wrapNone/>
                  <wp:docPr id="39" name="Рисунок 39">
                    <a:extLst xmlns:a="http://schemas.openxmlformats.org/drawingml/2006/main">
                      <a:ext uri="{FF2B5EF4-FFF2-40B4-BE49-F238E27FC236}">
                        <a16:creationId xmlns:a16="http://schemas.microsoft.com/office/drawing/2014/main" id="{7395E4B4-8931-472A-87EA-F104FE3E90CC}"/>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7395E4B4-8931-472A-87EA-F104FE3E90CC}"/>
                              </a:ext>
                            </a:extLst>
                          </pic:cNvPr>
                          <pic:cNvPicPr>
                            <a:picLocks noChangeAspect="1"/>
                          </pic:cNvPicPr>
                        </pic:nvPicPr>
                        <pic:blipFill>
                          <a:blip r:embed="rId18"/>
                          <a:stretch>
                            <a:fillRect/>
                          </a:stretch>
                        </pic:blipFill>
                        <pic:spPr>
                          <a:xfrm>
                            <a:off x="0" y="0"/>
                            <a:ext cx="647700" cy="965200"/>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vAlign w:val="center"/>
          </w:tcPr>
          <w:p w14:paraId="21EF17F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8A8228D"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3F215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3EEF3E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Габаритные размеры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110A57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необходимо соблюдение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A87BF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8A17F8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54225B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5AD6A3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Высота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8D0BB8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800-830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AB764C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F12911B"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6A747F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7FF53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Ширина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9EE305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400-420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1C0734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39B433A"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55826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77F80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A737CE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400-420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B8CCC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7B16F79" w14:textId="77777777" w:rsidTr="00B0758F">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EC9D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342C2D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3392AE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извлекаемой ёмкости, облицовочных материалов, крепежа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3301C1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68C96D8" w14:textId="77777777" w:rsidTr="00B0758F">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0E50B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3C766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F97C83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из трубы,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CE84AD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8FAC9A6"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83836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255FE3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Труба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0528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Должна соответствовать ГОСТ 8639-82. Используется формирования основы каркаса изделия.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8E1C97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2F926B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816C2F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C42598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Наруужный размер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8710A5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15 до 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3A6D9A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A24AE31"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B4F6A7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B50AD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стенки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C6C996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1,4 до 2,5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D45644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492411B"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3B62B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4618C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3531B3D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соответствовать ГОСТ 19903-2015. Используется для формирования боковых поверхностей каркаса изделия.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CDB47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C1F588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9D881E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41FC2D4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2618C4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2; 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35056D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9A34977" w14:textId="77777777" w:rsidTr="00B0758F">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9944AA0"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8FFA14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1DB3A1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2509CF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01BDC90"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8460C8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25AAC7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9852B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или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DAAE4E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4E18DD1"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E963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8.7</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2F8D4C5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Облицовочные материалы</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5AB5C36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Должны быть выполнены из доски и установлены горизонтально на двух противоположных боковых поверхностях.</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A150E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38B5AC5"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C0A6BE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6D9989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Доска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BFAA6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брусок сухой строганный хвойных пород дерева, должна соответствовать  ГОСТ 8486-86</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7F816B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502C98C"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4260292"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13D6E1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Наружный размер бруска (толщина х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CB4192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не менее 40х40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436CA7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78826E53"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FAB2C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6AAA9CD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Сорт доски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4EF42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отборный/первый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5F9BAD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47EAE8A"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ECF4F4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2212AA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Обработка доски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6D92D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FA83ED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BCA0E6A" w14:textId="77777777" w:rsidTr="00B0758F">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AFAE36F"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5F40A7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E425BD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механического износа и уменьшать растрескивание деревянной поверхности. Глубоко пропитывая дерево, должно укреплять его естественную структуру, не образовывая пленки и позволяя дереву «дышать».  Благодаря входящему в состав воску, масло должно обладать отличными водоотталкивающими свойствами и стойкостью к моющим средствам.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2CADE9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5875AE0" w14:textId="77777777" w:rsidTr="00B0758F">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197BDE5"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55CCC5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16F5E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FE454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1BA6848" w14:textId="77777777" w:rsidTr="00B0758F">
        <w:trPr>
          <w:trHeight w:val="104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5FA3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8.8</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4D350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Извлекаемая ёмкость</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0F8ED1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Должна быть выполнена из проката листового, должна использоваться для вставки внутрь основного каркаса. Должна иметь квадратную форму и овальные отверстия с двух противоположных соторон в верхней части для удобного извлечения.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8AD76F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C0A3E85"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3F579E"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110A7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CCC18D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Должен соответствовать ГОСТ 14918-2020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CE1586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52ED174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00D1D8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2329A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проката листового</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A4FFF3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0,7-0,9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9FFBC7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03682FB"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CA33C5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4F846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ёмкости, высота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96CA9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&lt;400  ≥ 385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9E7E48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0630ECD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4BA7B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F6E94E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ёмкости,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052AE2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&lt;330 &gt;308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EF879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97A49A8"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DFAD72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B1D1EA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ёмкости, 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72ECA6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&lt; 330 &gt; 308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918DA4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275DD251"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3687B8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5817E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отверстия, 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098D5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140-150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24EE2C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0A9A8D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55A4859"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396648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Размер высота,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B9A3C5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60-70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709DE8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7732B87"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C03AB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17.9</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499782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Крепеж</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A3BC7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оцинкованный либо никелированный</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A833AC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20D7D30" w14:textId="77777777" w:rsidTr="00B0758F">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9B336"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9.</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143CD7F1"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Изделие тип 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D34EA4D" w14:textId="77777777" w:rsidR="00B0758F" w:rsidRPr="00B0758F" w:rsidRDefault="00B0758F" w:rsidP="00B0758F">
            <w:pPr>
              <w:spacing w:after="160" w:line="259" w:lineRule="auto"/>
              <w:rPr>
                <w:rFonts w:ascii="Times New Roman" w:hAnsi="Times New Roman" w:cs="Times New Roman"/>
                <w:b/>
                <w:bCs/>
                <w:color w:val="auto"/>
                <w:lang w:val="ru-RU"/>
              </w:rPr>
            </w:pPr>
            <w:r w:rsidRPr="00B0758F">
              <w:rPr>
                <w:rFonts w:ascii="Times New Roman" w:hAnsi="Times New Roman" w:cs="Times New Roman"/>
                <w:b/>
                <w:bCs/>
                <w:color w:val="auto"/>
                <w:lang w:val="ru-RU"/>
              </w:rPr>
              <w:t>-</w:t>
            </w:r>
          </w:p>
        </w:tc>
      </w:tr>
      <w:tr w:rsidR="00B0758F" w:rsidRPr="00B0758F" w14:paraId="1476A8F4" w14:textId="77777777" w:rsidTr="00B0758F">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885F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87FB0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B5C1B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8D452B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213A958" w14:textId="77777777" w:rsidTr="00B0758F">
        <w:trPr>
          <w:trHeight w:val="819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C440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E0A7A8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0BCA3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должно представлять собой конструкцию в виде информационной стойки, установленной перпендикулярно опорной раме. Изделие должно быть изготовлено в соответствии с приведенным эскизом. Изделие должно комплектоваться приспособлением, обладающим возможностью использования функции дополненной реальности, позволяющей воспроизводить анимированное трехмерное изображение дерева с опадающей листвой, лепестками и соответствующими звуками природы, в том числе, пением птиц. Должна быть возможность расположения анимированного трехмерного изображения в определенной точке на плоскости.  Должна быть возможность приблизиться к нему, удалиться от него и рассмотреть со всех сторон анимированное трехмерное изображение. Воспроизведение анимированного трехмерного изображения должно быть посредством наведения камеры электронного устройства, в том числе,  смартфона и планшета на изделие. Применяемая функция дополненной реальности должна быть для IOS и Android устройств. Сценарий анимированного трехмерного изображения необходимо проработать исполнителю. Хронометраж сценария не ограничен, не привязан к определенному времени. Пользователи электронных устройств должны иметь возможность сделать фотографии и видео с элементами дополненной реальности неограниченное число раз. При этом, на устройстве должны происходить автоматическое определение возможности поддержки функции, позволяющий определять плоскости, и подгрузка соответствующей сцены. Для электронных устройств с поддержкой функции, позволяющей определять плоскости, должно создаваться  анимированное трехмерное изображение, расположенное на плоскости на расстоянии не более 2 метров от пользователя. Для электронных устройств без поддержки функции, позволяющей определять плоскости, должна создаваться  панорама 360 градусов с изображениями деревьев.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5A524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E244EB2" w14:textId="77777777" w:rsidTr="00B0758F">
        <w:trPr>
          <w:trHeight w:val="367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5451E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9.3</w:t>
            </w:r>
          </w:p>
        </w:tc>
        <w:tc>
          <w:tcPr>
            <w:tcW w:w="2401" w:type="dxa"/>
            <w:tcBorders>
              <w:top w:val="single" w:sz="4" w:space="0" w:color="auto"/>
              <w:left w:val="nil"/>
              <w:bottom w:val="single" w:sz="4" w:space="0" w:color="auto"/>
              <w:right w:val="single" w:sz="4" w:space="0" w:color="auto"/>
            </w:tcBorders>
            <w:shd w:val="clear" w:color="auto" w:fill="auto"/>
            <w:vAlign w:val="center"/>
          </w:tcPr>
          <w:p w14:paraId="08D63EC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tcPr>
          <w:p w14:paraId="1E33CD9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noProof/>
                <w:color w:val="auto"/>
                <w:lang w:val="ru-RU"/>
              </w:rPr>
              <w:drawing>
                <wp:inline distT="0" distB="0" distL="0" distR="0" wp14:anchorId="02E2A926" wp14:editId="4C7FD585">
                  <wp:extent cx="657225" cy="2114550"/>
                  <wp:effectExtent l="0" t="0" r="9525" b="0"/>
                  <wp:docPr id="40" name="Рисунок 40" descr="ин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нф"/>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7225" cy="2114550"/>
                          </a:xfrm>
                          <a:prstGeom prst="rect">
                            <a:avLst/>
                          </a:prstGeom>
                          <a:noFill/>
                          <a:ln>
                            <a:noFill/>
                          </a:ln>
                        </pic:spPr>
                      </pic:pic>
                    </a:graphicData>
                  </a:graphic>
                </wp:inline>
              </w:drawing>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63A7A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BAA67A3" w14:textId="77777777" w:rsidTr="00B0758F">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EBDB0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9.4</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203D952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58EA55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7C6A0E1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5F57586"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3569A6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4C6D3DA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Высота </w:t>
            </w:r>
          </w:p>
        </w:tc>
        <w:tc>
          <w:tcPr>
            <w:tcW w:w="5583" w:type="dxa"/>
            <w:tcBorders>
              <w:top w:val="single" w:sz="4" w:space="0" w:color="auto"/>
              <w:left w:val="nil"/>
              <w:bottom w:val="single" w:sz="4" w:space="0" w:color="auto"/>
              <w:right w:val="single" w:sz="4" w:space="0" w:color="auto"/>
            </w:tcBorders>
            <w:shd w:val="clear" w:color="000000" w:fill="FFFFFF"/>
            <w:noWrap/>
            <w:vAlign w:val="center"/>
            <w:hideMark/>
          </w:tcPr>
          <w:p w14:paraId="15E1FA6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от 1800 до 1900</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1950A5C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33B992C"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4AA7D8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4B9E9AC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Длина </w:t>
            </w:r>
          </w:p>
        </w:tc>
        <w:tc>
          <w:tcPr>
            <w:tcW w:w="5583" w:type="dxa"/>
            <w:tcBorders>
              <w:top w:val="single" w:sz="4" w:space="0" w:color="auto"/>
              <w:left w:val="nil"/>
              <w:bottom w:val="single" w:sz="4" w:space="0" w:color="auto"/>
              <w:right w:val="single" w:sz="4" w:space="0" w:color="auto"/>
            </w:tcBorders>
            <w:shd w:val="clear" w:color="000000" w:fill="FFFFFF"/>
            <w:noWrap/>
            <w:vAlign w:val="center"/>
            <w:hideMark/>
          </w:tcPr>
          <w:p w14:paraId="1EA5A6E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590 до 630</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5401C6F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615A96A7" w14:textId="77777777" w:rsidTr="00B0758F">
        <w:trPr>
          <w:trHeight w:val="52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0700E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9.5</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65F6307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30AEF1D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4280C6E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47BBAA18" w14:textId="77777777" w:rsidTr="00B0758F">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527A9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9.6</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5636626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7F69D80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быть выполнен в том числе из труб</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1A91000D"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3291DD5B"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5793D7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73834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Стальная 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2389D2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Соответствует ГОСТ 8639-82 или ГОСТ 8645-68. Используется для изготовления опорной рамы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0F1428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0112F314"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0E5BB4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84DAC9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Наружный размер стороны А трубы 1 / размер стороны А трубы 1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6E2FFF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D834C4E"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535C63BE" w14:textId="77777777" w:rsidTr="00B0758F">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F03F63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609A5C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Наружный размер стороны А трубы / размер стороны В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B2983A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2AC9EF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3E05E557"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A6B5854"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3283C0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стенки s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92894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от 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5A9CC0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BC33DA4"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33C138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C6ACA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Масса 1 метра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AD9CDB3"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 4,40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0B5066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кг</w:t>
            </w:r>
          </w:p>
        </w:tc>
      </w:tr>
      <w:tr w:rsidR="00B0758F" w:rsidRPr="00B0758F" w14:paraId="7295B9EC"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C20741A"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412D3C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115333F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Должен соответствовать ГОСТ 19903-2015. Используется для формирования боковых поверхностей каркаса изделия.</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3FFD46E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729BF76E"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50A80C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EFC323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C1FE1B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&gt;1,8, 5,8</w:t>
            </w:r>
          </w:p>
        </w:tc>
        <w:tc>
          <w:tcPr>
            <w:tcW w:w="1243" w:type="dxa"/>
            <w:tcBorders>
              <w:top w:val="single" w:sz="4" w:space="0" w:color="auto"/>
              <w:left w:val="nil"/>
              <w:bottom w:val="single" w:sz="4" w:space="0" w:color="auto"/>
              <w:right w:val="single" w:sz="4" w:space="0" w:color="auto"/>
            </w:tcBorders>
            <w:shd w:val="clear" w:color="000000" w:fill="FFFFFF"/>
            <w:vAlign w:val="center"/>
            <w:hideMark/>
          </w:tcPr>
          <w:p w14:paraId="0E2312F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14147C05" w14:textId="77777777" w:rsidTr="00B0758F">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4702567"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D57D6B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DD5968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5FBB326"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6E25FE9"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0E67CA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549967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1D63A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98538D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49D02DD"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58622EB"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5F670D5"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A535E97"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должна быть матовая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B609E1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1B77143A"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683A876"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E277F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221AC1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0D44C1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590EF3B6" w14:textId="77777777" w:rsidTr="00B0758F">
        <w:trPr>
          <w:trHeight w:val="1040"/>
        </w:trPr>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24FA5D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9.10</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49A593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Материал облицовочный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05C5AB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Должна быть самоклеящаяся ПВХ пленка со стойкими полимерными пластификаторами, обеспечивающими ее эластичность и стабильность размеров. Используется для нанесения поверхность металлокаркаса в соответствии с эскизом. Должна быть с полноцветной печатью.</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2119F0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331FFED"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A865FC"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05D385C"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Толщина пленки без учета защитной подложки и клея</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0347E3A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&gt;0,07 ˂0,09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7F593BF"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мм</w:t>
            </w:r>
          </w:p>
        </w:tc>
      </w:tr>
      <w:tr w:rsidR="00B0758F" w:rsidRPr="00B0758F" w14:paraId="4F1DADA5"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tcPr>
          <w:p w14:paraId="5033E31D"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14:paraId="719CBC5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Клей</w:t>
            </w:r>
          </w:p>
        </w:tc>
        <w:tc>
          <w:tcPr>
            <w:tcW w:w="5583" w:type="dxa"/>
            <w:tcBorders>
              <w:top w:val="single" w:sz="4" w:space="0" w:color="auto"/>
              <w:left w:val="nil"/>
              <w:bottom w:val="single" w:sz="4" w:space="0" w:color="auto"/>
              <w:right w:val="single" w:sz="4" w:space="0" w:color="auto"/>
            </w:tcBorders>
            <w:shd w:val="clear" w:color="auto" w:fill="auto"/>
            <w:vAlign w:val="center"/>
          </w:tcPr>
          <w:p w14:paraId="24F1D8D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Требуется полиакрилатный, на основе растворителя, обеспечивающий постоянное прилипание</w:t>
            </w:r>
          </w:p>
        </w:tc>
        <w:tc>
          <w:tcPr>
            <w:tcW w:w="1243" w:type="dxa"/>
            <w:tcBorders>
              <w:top w:val="single" w:sz="4" w:space="0" w:color="auto"/>
              <w:left w:val="nil"/>
              <w:bottom w:val="single" w:sz="4" w:space="0" w:color="auto"/>
              <w:right w:val="single" w:sz="4" w:space="0" w:color="auto"/>
            </w:tcBorders>
            <w:shd w:val="clear" w:color="auto" w:fill="auto"/>
            <w:vAlign w:val="center"/>
          </w:tcPr>
          <w:p w14:paraId="6D180FA9"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2EFFD38B"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09B7878"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7697228"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Диапазон температуры использования пленки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34D24DA"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 -35 … +70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18B7B2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°С</w:t>
            </w:r>
          </w:p>
        </w:tc>
      </w:tr>
      <w:tr w:rsidR="00B0758F" w:rsidRPr="00B0758F" w14:paraId="2721CC7F" w14:textId="77777777" w:rsidTr="00B0758F">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634F91"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27F03FE0"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Макет печати на плёнке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6CF31D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 xml:space="preserve">разрабатывается исполнителем в соответствии с приведенным эскизом, утверждается Заказчиком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5B6F6AB"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w:t>
            </w:r>
          </w:p>
        </w:tc>
      </w:tr>
      <w:tr w:rsidR="00B0758F" w:rsidRPr="00B0758F" w14:paraId="6C5F8F0F" w14:textId="77777777" w:rsidTr="00B0758F">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AEFDD3" w14:textId="77777777" w:rsidR="00B0758F" w:rsidRPr="00B0758F" w:rsidRDefault="00B0758F" w:rsidP="00B0758F">
            <w:pPr>
              <w:spacing w:after="160" w:line="259" w:lineRule="auto"/>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124C71C1"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Качество печати на плёнке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9B4B462"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360; 720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478E114" w14:textId="77777777" w:rsidR="00B0758F" w:rsidRPr="00B0758F" w:rsidRDefault="00B0758F" w:rsidP="00B0758F">
            <w:pPr>
              <w:spacing w:after="160" w:line="259" w:lineRule="auto"/>
              <w:rPr>
                <w:rFonts w:ascii="Times New Roman" w:hAnsi="Times New Roman" w:cs="Times New Roman"/>
                <w:color w:val="auto"/>
                <w:lang w:val="ru-RU"/>
              </w:rPr>
            </w:pPr>
            <w:r w:rsidRPr="00B0758F">
              <w:rPr>
                <w:rFonts w:ascii="Times New Roman" w:hAnsi="Times New Roman" w:cs="Times New Roman"/>
                <w:color w:val="auto"/>
                <w:lang w:val="ru-RU"/>
              </w:rPr>
              <w:t>dpi</w:t>
            </w:r>
          </w:p>
        </w:tc>
      </w:tr>
    </w:tbl>
    <w:p w14:paraId="4961AFFF" w14:textId="0AF904D5" w:rsidR="00FE2AAB" w:rsidRPr="00FE2AAB" w:rsidRDefault="00FE2AAB" w:rsidP="004D634E">
      <w:pPr>
        <w:spacing w:after="160" w:line="259" w:lineRule="auto"/>
        <w:rPr>
          <w:rFonts w:ascii="Times New Roman" w:hAnsi="Times New Roman" w:cs="Times New Roman"/>
          <w:color w:val="auto"/>
          <w:lang w:val="ru-RU"/>
        </w:rPr>
      </w:pPr>
    </w:p>
    <w:p w14:paraId="3A410F8B" w14:textId="1997D617" w:rsidR="004D634E" w:rsidRPr="004D634E" w:rsidRDefault="002645AD" w:rsidP="00A2520B">
      <w:pPr>
        <w:pStyle w:val="a3"/>
        <w:numPr>
          <w:ilvl w:val="1"/>
          <w:numId w:val="13"/>
        </w:numPr>
        <w:tabs>
          <w:tab w:val="left" w:pos="1134"/>
        </w:tabs>
        <w:spacing w:after="160" w:line="259" w:lineRule="auto"/>
        <w:ind w:left="0" w:firstLine="709"/>
        <w:rPr>
          <w:rFonts w:ascii="Times New Roman" w:hAnsi="Times New Roman" w:cs="Times New Roman"/>
          <w:color w:val="auto"/>
        </w:rPr>
      </w:pPr>
      <w:r w:rsidRPr="002645AD">
        <w:rPr>
          <w:rFonts w:ascii="Times New Roman" w:hAnsi="Times New Roman" w:cs="Times New Roman"/>
          <w:b/>
          <w:color w:val="auto"/>
        </w:rPr>
        <w:t xml:space="preserve">Мурманская обл., </w:t>
      </w:r>
      <w:r w:rsidRPr="002645AD">
        <w:rPr>
          <w:rFonts w:ascii="Times New Roman" w:hAnsi="Times New Roman" w:cs="Times New Roman"/>
          <w:b/>
          <w:color w:val="auto"/>
          <w:lang w:val="ru-RU"/>
        </w:rPr>
        <w:t xml:space="preserve">г. Мурманск, ул. Крупской, территория в районе дома </w:t>
      </w:r>
    </w:p>
    <w:p w14:paraId="5894833E" w14:textId="77777777" w:rsidR="004C4EC6" w:rsidRPr="002645AD" w:rsidRDefault="002645AD" w:rsidP="00A2520B">
      <w:pPr>
        <w:pStyle w:val="a3"/>
        <w:tabs>
          <w:tab w:val="left" w:pos="1134"/>
        </w:tabs>
        <w:spacing w:after="160" w:line="259" w:lineRule="auto"/>
        <w:ind w:left="0" w:firstLine="709"/>
        <w:rPr>
          <w:rFonts w:ascii="Times New Roman" w:hAnsi="Times New Roman" w:cs="Times New Roman"/>
          <w:color w:val="auto"/>
        </w:rPr>
      </w:pPr>
      <w:r w:rsidRPr="002645AD">
        <w:rPr>
          <w:rFonts w:ascii="Times New Roman" w:hAnsi="Times New Roman" w:cs="Times New Roman"/>
          <w:b/>
          <w:color w:val="auto"/>
          <w:lang w:val="ru-RU"/>
        </w:rPr>
        <w:t>№22– 30</w:t>
      </w:r>
      <w:r w:rsidR="008A4FCF" w:rsidRPr="002645AD">
        <w:rPr>
          <w:rFonts w:ascii="Times New Roman" w:hAnsi="Times New Roman" w:cs="Times New Roman"/>
          <w:b/>
          <w:color w:val="auto"/>
          <w:lang w:val="ru-RU"/>
        </w:rPr>
        <w:t>х10м</w:t>
      </w:r>
      <w:r w:rsidR="009B269B" w:rsidRPr="002645AD">
        <w:rPr>
          <w:rFonts w:ascii="Times New Roman" w:hAnsi="Times New Roman" w:cs="Times New Roman"/>
          <w:b/>
          <w:color w:val="auto"/>
          <w:lang w:val="ru-RU"/>
        </w:rPr>
        <w:t xml:space="preserve"> </w:t>
      </w:r>
    </w:p>
    <w:tbl>
      <w:tblPr>
        <w:tblStyle w:val="af4"/>
        <w:tblW w:w="10065" w:type="dxa"/>
        <w:tblInd w:w="-714" w:type="dxa"/>
        <w:tblLook w:val="04A0" w:firstRow="1" w:lastRow="0" w:firstColumn="1" w:lastColumn="0" w:noHBand="0" w:noVBand="1"/>
      </w:tblPr>
      <w:tblGrid>
        <w:gridCol w:w="851"/>
        <w:gridCol w:w="6946"/>
        <w:gridCol w:w="1134"/>
        <w:gridCol w:w="1134"/>
      </w:tblGrid>
      <w:tr w:rsidR="00160D2B" w:rsidRPr="00415861" w14:paraId="3F71D405" w14:textId="77777777" w:rsidTr="00160D2B">
        <w:tc>
          <w:tcPr>
            <w:tcW w:w="851" w:type="dxa"/>
          </w:tcPr>
          <w:p w14:paraId="3855B5F2"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 пп</w:t>
            </w:r>
          </w:p>
        </w:tc>
        <w:tc>
          <w:tcPr>
            <w:tcW w:w="6946" w:type="dxa"/>
          </w:tcPr>
          <w:p w14:paraId="4B31C5BA"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Наименование</w:t>
            </w:r>
          </w:p>
        </w:tc>
        <w:tc>
          <w:tcPr>
            <w:tcW w:w="1134" w:type="dxa"/>
          </w:tcPr>
          <w:p w14:paraId="4F7B4EFB"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Ед. изм.</w:t>
            </w:r>
          </w:p>
        </w:tc>
        <w:tc>
          <w:tcPr>
            <w:tcW w:w="1134" w:type="dxa"/>
          </w:tcPr>
          <w:p w14:paraId="4891C7ED"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Кол.</w:t>
            </w:r>
          </w:p>
        </w:tc>
      </w:tr>
      <w:tr w:rsidR="00160D2B" w:rsidRPr="00415861" w14:paraId="7BAF8EB9" w14:textId="77777777" w:rsidTr="00160D2B">
        <w:tc>
          <w:tcPr>
            <w:tcW w:w="851" w:type="dxa"/>
          </w:tcPr>
          <w:p w14:paraId="0CDF9EEF"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1</w:t>
            </w:r>
          </w:p>
        </w:tc>
        <w:tc>
          <w:tcPr>
            <w:tcW w:w="6946" w:type="dxa"/>
          </w:tcPr>
          <w:p w14:paraId="79E0E580"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2</w:t>
            </w:r>
          </w:p>
        </w:tc>
        <w:tc>
          <w:tcPr>
            <w:tcW w:w="1134" w:type="dxa"/>
          </w:tcPr>
          <w:p w14:paraId="43D165EC"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3</w:t>
            </w:r>
          </w:p>
        </w:tc>
        <w:tc>
          <w:tcPr>
            <w:tcW w:w="1134" w:type="dxa"/>
          </w:tcPr>
          <w:p w14:paraId="533FE37A" w14:textId="77777777" w:rsidR="00160D2B" w:rsidRPr="00415861" w:rsidRDefault="00160D2B" w:rsidP="00D01921">
            <w:pPr>
              <w:jc w:val="center"/>
              <w:rPr>
                <w:rFonts w:ascii="Times New Roman" w:hAnsi="Times New Roman" w:cs="Times New Roman"/>
                <w:color w:val="auto"/>
              </w:rPr>
            </w:pPr>
            <w:r w:rsidRPr="00415861">
              <w:rPr>
                <w:rFonts w:ascii="Times New Roman" w:hAnsi="Times New Roman" w:cs="Times New Roman"/>
                <w:color w:val="auto"/>
              </w:rPr>
              <w:t>4</w:t>
            </w:r>
          </w:p>
        </w:tc>
      </w:tr>
      <w:tr w:rsidR="006A5744" w:rsidRPr="00415861" w14:paraId="0B8044DC" w14:textId="77777777" w:rsidTr="009376EA">
        <w:tc>
          <w:tcPr>
            <w:tcW w:w="10065" w:type="dxa"/>
            <w:gridSpan w:val="4"/>
          </w:tcPr>
          <w:p w14:paraId="516ADBD4" w14:textId="6F384A90" w:rsidR="006A5744" w:rsidRPr="00415861" w:rsidRDefault="006A5744" w:rsidP="006A5744">
            <w:pPr>
              <w:jc w:val="center"/>
              <w:rPr>
                <w:rFonts w:ascii="Times New Roman" w:hAnsi="Times New Roman" w:cs="Times New Roman"/>
                <w:color w:val="auto"/>
              </w:rPr>
            </w:pPr>
            <w:r w:rsidRPr="00415861">
              <w:rPr>
                <w:rFonts w:ascii="Times New Roman" w:hAnsi="Times New Roman" w:cs="Times New Roman"/>
                <w:b/>
                <w:bCs/>
                <w:color w:val="auto"/>
              </w:rPr>
              <w:t>7.</w:t>
            </w:r>
            <w:r>
              <w:rPr>
                <w:rFonts w:ascii="Times New Roman" w:hAnsi="Times New Roman" w:cs="Times New Roman"/>
                <w:b/>
                <w:bCs/>
                <w:color w:val="auto"/>
              </w:rPr>
              <w:t>3</w:t>
            </w:r>
            <w:r w:rsidRPr="00415861">
              <w:rPr>
                <w:rFonts w:ascii="Times New Roman" w:hAnsi="Times New Roman" w:cs="Times New Roman"/>
                <w:b/>
                <w:bCs/>
                <w:color w:val="auto"/>
              </w:rPr>
              <w:t>.</w:t>
            </w:r>
            <w:r>
              <w:rPr>
                <w:rFonts w:ascii="Times New Roman" w:hAnsi="Times New Roman" w:cs="Times New Roman"/>
                <w:b/>
                <w:bCs/>
                <w:color w:val="auto"/>
              </w:rPr>
              <w:t>1</w:t>
            </w:r>
            <w:r w:rsidRPr="00415861">
              <w:rPr>
                <w:rFonts w:ascii="Times New Roman" w:hAnsi="Times New Roman" w:cs="Times New Roman"/>
                <w:b/>
                <w:bCs/>
                <w:color w:val="auto"/>
              </w:rPr>
              <w:t xml:space="preserve"> Устройство </w:t>
            </w:r>
            <w:r>
              <w:rPr>
                <w:rFonts w:ascii="Times New Roman" w:hAnsi="Times New Roman" w:cs="Times New Roman"/>
                <w:b/>
                <w:bCs/>
                <w:color w:val="auto"/>
                <w:lang w:val="ru-RU"/>
              </w:rPr>
              <w:t>песчано-гравийного</w:t>
            </w:r>
            <w:r w:rsidRPr="00415861">
              <w:rPr>
                <w:rFonts w:ascii="Times New Roman" w:hAnsi="Times New Roman" w:cs="Times New Roman"/>
                <w:b/>
                <w:bCs/>
                <w:color w:val="auto"/>
              </w:rPr>
              <w:t xml:space="preserve"> покрытия</w:t>
            </w:r>
          </w:p>
        </w:tc>
      </w:tr>
      <w:tr w:rsidR="006A5744" w:rsidRPr="00415861" w14:paraId="474C033A" w14:textId="77777777" w:rsidTr="00EC7251">
        <w:trPr>
          <w:trHeight w:val="373"/>
        </w:trPr>
        <w:tc>
          <w:tcPr>
            <w:tcW w:w="851" w:type="dxa"/>
            <w:vAlign w:val="center"/>
          </w:tcPr>
          <w:p w14:paraId="1129052D"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vAlign w:val="center"/>
          </w:tcPr>
          <w:p w14:paraId="6DB84FEF" w14:textId="154B1096" w:rsidR="006A5744" w:rsidRPr="006A5744" w:rsidRDefault="006A5744" w:rsidP="006A5744">
            <w:pPr>
              <w:rPr>
                <w:rFonts w:ascii="Times New Roman" w:hAnsi="Times New Roman" w:cs="Times New Roman"/>
              </w:rPr>
            </w:pPr>
            <w:r w:rsidRPr="006A5744">
              <w:rPr>
                <w:rFonts w:ascii="Times New Roman" w:hAnsi="Times New Roman" w:cs="Times New Roman"/>
                <w:lang w:val="ru-RU"/>
              </w:rPr>
              <w:t>Демонтаж конструкций</w:t>
            </w:r>
          </w:p>
        </w:tc>
        <w:tc>
          <w:tcPr>
            <w:tcW w:w="1134" w:type="dxa"/>
            <w:vAlign w:val="center"/>
          </w:tcPr>
          <w:p w14:paraId="52DF7F31" w14:textId="02977EB0" w:rsidR="006A5744" w:rsidRPr="006A5744" w:rsidRDefault="006A5744" w:rsidP="006A5744">
            <w:pPr>
              <w:jc w:val="center"/>
              <w:rPr>
                <w:rFonts w:ascii="Times New Roman" w:hAnsi="Times New Roman" w:cs="Times New Roman"/>
                <w:lang w:val="ru-RU"/>
              </w:rPr>
            </w:pPr>
            <w:r w:rsidRPr="006A5744">
              <w:rPr>
                <w:rFonts w:ascii="Times New Roman" w:hAnsi="Times New Roman" w:cs="Times New Roman"/>
                <w:lang w:val="ru-RU"/>
              </w:rPr>
              <w:t>шт</w:t>
            </w:r>
          </w:p>
        </w:tc>
        <w:tc>
          <w:tcPr>
            <w:tcW w:w="1134" w:type="dxa"/>
            <w:shd w:val="clear" w:color="auto" w:fill="FFFFFF" w:themeFill="background1"/>
            <w:vAlign w:val="center"/>
          </w:tcPr>
          <w:p w14:paraId="631F6AAB" w14:textId="224EBE3B" w:rsidR="006A5744" w:rsidRPr="006A5744" w:rsidRDefault="006A5744" w:rsidP="006A5744">
            <w:pPr>
              <w:jc w:val="center"/>
              <w:rPr>
                <w:rFonts w:ascii="Times New Roman" w:hAnsi="Times New Roman" w:cs="Times New Roman"/>
                <w:lang w:val="ru-RU"/>
              </w:rPr>
            </w:pPr>
            <w:r w:rsidRPr="006A5744">
              <w:rPr>
                <w:rFonts w:ascii="Times New Roman" w:hAnsi="Times New Roman" w:cs="Times New Roman"/>
                <w:lang w:val="ru-RU"/>
              </w:rPr>
              <w:t>5</w:t>
            </w:r>
          </w:p>
        </w:tc>
      </w:tr>
      <w:tr w:rsidR="006A5744" w:rsidRPr="00415861" w14:paraId="1BF41F08" w14:textId="77777777" w:rsidTr="00EC7251">
        <w:tc>
          <w:tcPr>
            <w:tcW w:w="851" w:type="dxa"/>
            <w:vAlign w:val="center"/>
          </w:tcPr>
          <w:p w14:paraId="6AAE36EB"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vAlign w:val="center"/>
          </w:tcPr>
          <w:p w14:paraId="387DC996" w14:textId="6185325C" w:rsidR="006A5744" w:rsidRPr="006A5744" w:rsidRDefault="006A5744" w:rsidP="006A5744">
            <w:pPr>
              <w:rPr>
                <w:rFonts w:ascii="Times New Roman" w:hAnsi="Times New Roman" w:cs="Times New Roman"/>
                <w:lang w:val="ru-RU"/>
              </w:rPr>
            </w:pPr>
            <w:r w:rsidRPr="006A5744">
              <w:rPr>
                <w:rFonts w:ascii="Times New Roman" w:hAnsi="Times New Roman" w:cs="Times New Roman"/>
              </w:rPr>
              <w:t>Разработка грунта</w:t>
            </w:r>
            <w:r w:rsidRPr="006A5744">
              <w:rPr>
                <w:rFonts w:ascii="Times New Roman" w:hAnsi="Times New Roman" w:cs="Times New Roman"/>
                <w:lang w:val="ru-RU"/>
              </w:rPr>
              <w:t xml:space="preserve"> не менее 450 мм</w:t>
            </w:r>
            <w:r w:rsidRPr="006A5744">
              <w:rPr>
                <w:rFonts w:ascii="Times New Roman" w:hAnsi="Times New Roman" w:cs="Times New Roman"/>
              </w:rPr>
              <w:t xml:space="preserve"> с погрузкой на автомобили-самосвалы </w:t>
            </w:r>
            <w:r w:rsidRPr="006A5744">
              <w:rPr>
                <w:rFonts w:ascii="Times New Roman" w:hAnsi="Times New Roman" w:cs="Times New Roman"/>
                <w:lang w:val="ru-RU"/>
              </w:rPr>
              <w:t>и вывоз растительного грунта</w:t>
            </w:r>
          </w:p>
        </w:tc>
        <w:tc>
          <w:tcPr>
            <w:tcW w:w="1134" w:type="dxa"/>
            <w:vAlign w:val="center"/>
          </w:tcPr>
          <w:p w14:paraId="4CAB4EC4" w14:textId="2B564488" w:rsidR="006A5744" w:rsidRPr="006A5744" w:rsidRDefault="006A5744" w:rsidP="006A5744">
            <w:pPr>
              <w:jc w:val="center"/>
              <w:rPr>
                <w:rFonts w:ascii="Times New Roman" w:hAnsi="Times New Roman" w:cs="Times New Roman"/>
                <w:lang w:val="ru-RU"/>
              </w:rPr>
            </w:pPr>
            <w:r w:rsidRPr="006A5744">
              <w:rPr>
                <w:rFonts w:ascii="Times New Roman" w:hAnsi="Times New Roman" w:cs="Times New Roman"/>
                <w:lang w:val="ru-RU"/>
              </w:rPr>
              <w:t>м3</w:t>
            </w:r>
          </w:p>
        </w:tc>
        <w:tc>
          <w:tcPr>
            <w:tcW w:w="1134" w:type="dxa"/>
            <w:shd w:val="clear" w:color="auto" w:fill="FFFFFF" w:themeFill="background1"/>
            <w:vAlign w:val="center"/>
          </w:tcPr>
          <w:p w14:paraId="62F995C9" w14:textId="2DECF2B0" w:rsidR="006A5744" w:rsidRPr="006A5744" w:rsidRDefault="006A5744" w:rsidP="006A5744">
            <w:pPr>
              <w:jc w:val="center"/>
              <w:rPr>
                <w:rFonts w:ascii="Times New Roman" w:hAnsi="Times New Roman" w:cs="Times New Roman"/>
                <w:lang w:val="ru-RU"/>
              </w:rPr>
            </w:pPr>
            <w:r w:rsidRPr="006A5744">
              <w:rPr>
                <w:rFonts w:ascii="Times New Roman" w:hAnsi="Times New Roman" w:cs="Times New Roman"/>
                <w:lang w:val="ru-RU"/>
              </w:rPr>
              <w:t>135</w:t>
            </w:r>
          </w:p>
        </w:tc>
      </w:tr>
      <w:tr w:rsidR="006A5744" w:rsidRPr="00415861" w14:paraId="643F4EEE" w14:textId="77777777" w:rsidTr="00EC7251">
        <w:tc>
          <w:tcPr>
            <w:tcW w:w="851" w:type="dxa"/>
            <w:vAlign w:val="center"/>
          </w:tcPr>
          <w:p w14:paraId="1619BBDC"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vAlign w:val="center"/>
          </w:tcPr>
          <w:p w14:paraId="7448AAE1" w14:textId="6707E1E6" w:rsidR="006A5744" w:rsidRPr="006A5744" w:rsidRDefault="006A5744" w:rsidP="006A5744">
            <w:pPr>
              <w:rPr>
                <w:rFonts w:ascii="Times New Roman" w:hAnsi="Times New Roman" w:cs="Times New Roman"/>
                <w:color w:val="auto"/>
              </w:rPr>
            </w:pPr>
            <w:r w:rsidRPr="006A5744">
              <w:rPr>
                <w:rFonts w:ascii="Times New Roman" w:hAnsi="Times New Roman" w:cs="Times New Roman"/>
                <w:lang w:val="ru-RU"/>
              </w:rPr>
              <w:t>Устройство прослойки из нетканого синтетического материала (НСМ) в земляном полотне - геотекстиль</w:t>
            </w:r>
          </w:p>
        </w:tc>
        <w:tc>
          <w:tcPr>
            <w:tcW w:w="1134" w:type="dxa"/>
            <w:vAlign w:val="center"/>
          </w:tcPr>
          <w:p w14:paraId="22D07047" w14:textId="727FC6A1" w:rsidR="006A5744" w:rsidRPr="006A5744" w:rsidRDefault="006A5744" w:rsidP="006A5744">
            <w:pPr>
              <w:jc w:val="center"/>
              <w:rPr>
                <w:rFonts w:ascii="Times New Roman" w:hAnsi="Times New Roman" w:cs="Times New Roman"/>
                <w:color w:val="auto"/>
                <w:lang w:val="en-US"/>
              </w:rPr>
            </w:pPr>
            <w:r w:rsidRPr="006A5744">
              <w:rPr>
                <w:rFonts w:ascii="Times New Roman" w:hAnsi="Times New Roman" w:cs="Times New Roman"/>
                <w:lang w:val="ru-RU"/>
              </w:rPr>
              <w:t>м2</w:t>
            </w:r>
          </w:p>
        </w:tc>
        <w:tc>
          <w:tcPr>
            <w:tcW w:w="1134" w:type="dxa"/>
            <w:shd w:val="clear" w:color="auto" w:fill="FFFFFF" w:themeFill="background1"/>
            <w:vAlign w:val="center"/>
          </w:tcPr>
          <w:p w14:paraId="3170150F" w14:textId="37B5CECD" w:rsidR="006A5744" w:rsidRPr="006A5744" w:rsidRDefault="006A5744" w:rsidP="006A5744">
            <w:pPr>
              <w:jc w:val="center"/>
              <w:rPr>
                <w:rFonts w:ascii="Times New Roman" w:hAnsi="Times New Roman" w:cs="Times New Roman"/>
                <w:color w:val="auto"/>
                <w:lang w:val="ru-RU"/>
              </w:rPr>
            </w:pPr>
            <w:r w:rsidRPr="006A5744">
              <w:rPr>
                <w:rFonts w:ascii="Times New Roman" w:hAnsi="Times New Roman" w:cs="Times New Roman"/>
                <w:lang w:val="ru-RU"/>
              </w:rPr>
              <w:t>300</w:t>
            </w:r>
          </w:p>
        </w:tc>
      </w:tr>
      <w:tr w:rsidR="006A5744" w:rsidRPr="00415861" w14:paraId="25DBF0B5" w14:textId="77777777" w:rsidTr="00EC7251">
        <w:tc>
          <w:tcPr>
            <w:tcW w:w="851" w:type="dxa"/>
            <w:vAlign w:val="center"/>
          </w:tcPr>
          <w:p w14:paraId="6CAA41A2"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vAlign w:val="center"/>
          </w:tcPr>
          <w:p w14:paraId="5AA4D3A5" w14:textId="63F98EAE" w:rsidR="006A5744" w:rsidRPr="006A5744" w:rsidRDefault="006A5744" w:rsidP="006A5744">
            <w:pPr>
              <w:rPr>
                <w:rFonts w:ascii="Times New Roman" w:hAnsi="Times New Roman" w:cs="Times New Roman"/>
                <w:lang w:val="ru-RU"/>
              </w:rPr>
            </w:pPr>
            <w:r w:rsidRPr="006A5744">
              <w:rPr>
                <w:rFonts w:ascii="Times New Roman" w:hAnsi="Times New Roman" w:cs="Times New Roman"/>
              </w:rPr>
              <w:t>Устройство подстилающих и выравнивающих слоев оснований из песка</w:t>
            </w:r>
            <w:r w:rsidRPr="006A5744">
              <w:rPr>
                <w:rFonts w:ascii="Times New Roman" w:hAnsi="Times New Roman" w:cs="Times New Roman"/>
                <w:lang w:val="ru-RU"/>
              </w:rPr>
              <w:t xml:space="preserve"> 0,1 м</w:t>
            </w:r>
          </w:p>
        </w:tc>
        <w:tc>
          <w:tcPr>
            <w:tcW w:w="1134" w:type="dxa"/>
            <w:vAlign w:val="center"/>
          </w:tcPr>
          <w:p w14:paraId="00583B16" w14:textId="4D1B0094" w:rsidR="006A5744" w:rsidRPr="006A5744" w:rsidRDefault="006A5744" w:rsidP="006A5744">
            <w:pPr>
              <w:jc w:val="center"/>
              <w:rPr>
                <w:rFonts w:ascii="Times New Roman" w:hAnsi="Times New Roman" w:cs="Times New Roman"/>
                <w:sz w:val="22"/>
                <w:szCs w:val="22"/>
                <w:lang w:val="ru-RU"/>
              </w:rPr>
            </w:pPr>
            <w:r w:rsidRPr="006A5744">
              <w:rPr>
                <w:rFonts w:ascii="Times New Roman" w:hAnsi="Times New Roman" w:cs="Times New Roman"/>
                <w:lang w:val="ru-RU"/>
              </w:rPr>
              <w:t>м3</w:t>
            </w:r>
          </w:p>
        </w:tc>
        <w:tc>
          <w:tcPr>
            <w:tcW w:w="1134" w:type="dxa"/>
            <w:shd w:val="clear" w:color="auto" w:fill="FFFFFF" w:themeFill="background1"/>
            <w:vAlign w:val="center"/>
          </w:tcPr>
          <w:p w14:paraId="53DF5BCF" w14:textId="676D9683" w:rsidR="006A5744" w:rsidRPr="006A5744" w:rsidRDefault="006A5744" w:rsidP="006A5744">
            <w:pPr>
              <w:jc w:val="center"/>
              <w:rPr>
                <w:rFonts w:ascii="Times New Roman" w:hAnsi="Times New Roman" w:cs="Times New Roman"/>
                <w:lang w:val="ru-RU"/>
              </w:rPr>
            </w:pPr>
            <w:r w:rsidRPr="006A5744">
              <w:rPr>
                <w:rFonts w:ascii="Times New Roman" w:hAnsi="Times New Roman" w:cs="Times New Roman"/>
                <w:lang w:val="ru-RU"/>
              </w:rPr>
              <w:t>30</w:t>
            </w:r>
          </w:p>
        </w:tc>
      </w:tr>
      <w:tr w:rsidR="006A5744" w:rsidRPr="00415861" w14:paraId="7A4F17F8" w14:textId="77777777" w:rsidTr="00EC7251">
        <w:tc>
          <w:tcPr>
            <w:tcW w:w="851" w:type="dxa"/>
            <w:vAlign w:val="center"/>
          </w:tcPr>
          <w:p w14:paraId="73B009D2"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vAlign w:val="center"/>
          </w:tcPr>
          <w:p w14:paraId="4375A836" w14:textId="739E21EE" w:rsidR="006A5744" w:rsidRPr="006A5744" w:rsidRDefault="006A5744" w:rsidP="006A5744">
            <w:pPr>
              <w:rPr>
                <w:rFonts w:ascii="Times New Roman" w:hAnsi="Times New Roman" w:cs="Times New Roman"/>
                <w:color w:val="auto"/>
              </w:rPr>
            </w:pPr>
            <w:r w:rsidRPr="006A5744">
              <w:rPr>
                <w:rFonts w:ascii="Times New Roman" w:hAnsi="Times New Roman" w:cs="Times New Roman"/>
              </w:rPr>
              <w:t>Устройство подстилающих и выравнивающих слоев оснований из щебня</w:t>
            </w:r>
            <w:r w:rsidRPr="006A5744">
              <w:rPr>
                <w:rFonts w:ascii="Times New Roman" w:hAnsi="Times New Roman" w:cs="Times New Roman"/>
                <w:lang w:val="ru-RU"/>
              </w:rPr>
              <w:t xml:space="preserve"> 0,15м</w:t>
            </w:r>
          </w:p>
        </w:tc>
        <w:tc>
          <w:tcPr>
            <w:tcW w:w="1134" w:type="dxa"/>
            <w:vAlign w:val="center"/>
          </w:tcPr>
          <w:p w14:paraId="13C30140" w14:textId="492BC465" w:rsidR="006A5744" w:rsidRPr="006A5744" w:rsidRDefault="006A5744" w:rsidP="006A5744">
            <w:pPr>
              <w:jc w:val="center"/>
              <w:rPr>
                <w:rFonts w:ascii="Times New Roman" w:hAnsi="Times New Roman" w:cs="Times New Roman"/>
                <w:color w:val="auto"/>
              </w:rPr>
            </w:pPr>
            <w:r w:rsidRPr="006A5744">
              <w:rPr>
                <w:rFonts w:ascii="Times New Roman" w:hAnsi="Times New Roman" w:cs="Times New Roman"/>
                <w:lang w:val="ru-RU"/>
              </w:rPr>
              <w:t>м3</w:t>
            </w:r>
          </w:p>
        </w:tc>
        <w:tc>
          <w:tcPr>
            <w:tcW w:w="1134" w:type="dxa"/>
            <w:shd w:val="clear" w:color="auto" w:fill="FFFFFF" w:themeFill="background1"/>
            <w:vAlign w:val="center"/>
          </w:tcPr>
          <w:p w14:paraId="3B13C1BA" w14:textId="752AD2D9" w:rsidR="006A5744" w:rsidRPr="006A5744" w:rsidRDefault="006A5744" w:rsidP="006A5744">
            <w:pPr>
              <w:jc w:val="center"/>
              <w:rPr>
                <w:rFonts w:ascii="Times New Roman" w:hAnsi="Times New Roman" w:cs="Times New Roman"/>
                <w:color w:val="auto"/>
                <w:lang w:val="ru-RU"/>
              </w:rPr>
            </w:pPr>
            <w:r w:rsidRPr="006A5744">
              <w:rPr>
                <w:rFonts w:ascii="Times New Roman" w:hAnsi="Times New Roman" w:cs="Times New Roman"/>
                <w:lang w:val="ru-RU"/>
              </w:rPr>
              <w:t>45</w:t>
            </w:r>
          </w:p>
        </w:tc>
      </w:tr>
      <w:tr w:rsidR="00C66C08" w:rsidRPr="00415861" w14:paraId="0116532F" w14:textId="77777777" w:rsidTr="00C66C08">
        <w:trPr>
          <w:trHeight w:val="492"/>
        </w:trPr>
        <w:tc>
          <w:tcPr>
            <w:tcW w:w="851" w:type="dxa"/>
            <w:shd w:val="clear" w:color="auto" w:fill="FFFFFF" w:themeFill="background1"/>
            <w:vAlign w:val="center"/>
          </w:tcPr>
          <w:p w14:paraId="260D3914" w14:textId="77777777" w:rsidR="00C66C08" w:rsidRPr="00EC7251" w:rsidRDefault="00C66C08" w:rsidP="00C66C08">
            <w:pPr>
              <w:pStyle w:val="a3"/>
              <w:numPr>
                <w:ilvl w:val="0"/>
                <w:numId w:val="19"/>
              </w:numPr>
              <w:ind w:hanging="691"/>
              <w:jc w:val="center"/>
              <w:rPr>
                <w:rFonts w:ascii="Times New Roman" w:hAnsi="Times New Roman" w:cs="Times New Roman"/>
                <w:color w:val="auto"/>
              </w:rPr>
            </w:pPr>
          </w:p>
        </w:tc>
        <w:tc>
          <w:tcPr>
            <w:tcW w:w="6946" w:type="dxa"/>
            <w:shd w:val="clear" w:color="auto" w:fill="FFFFFF" w:themeFill="background1"/>
            <w:vAlign w:val="center"/>
          </w:tcPr>
          <w:p w14:paraId="6453712E" w14:textId="2A4FBD5E" w:rsidR="00C66C08" w:rsidRPr="006A5744" w:rsidRDefault="00C66C08" w:rsidP="00C66C08">
            <w:pPr>
              <w:rPr>
                <w:rFonts w:ascii="Times New Roman" w:hAnsi="Times New Roman" w:cs="Times New Roman"/>
                <w:color w:val="auto"/>
              </w:rPr>
            </w:pPr>
            <w:r>
              <w:rPr>
                <w:rFonts w:ascii="Times New Roman" w:hAnsi="Times New Roman" w:cs="Times New Roman"/>
                <w:lang w:val="ru-RU"/>
              </w:rPr>
              <w:t>Устройство</w:t>
            </w:r>
            <w:r w:rsidRPr="009D19B1">
              <w:rPr>
                <w:rFonts w:ascii="Times New Roman" w:hAnsi="Times New Roman" w:cs="Times New Roman"/>
                <w:lang w:val="ru-RU"/>
              </w:rPr>
              <w:t xml:space="preserve"> покрытий из </w:t>
            </w:r>
            <w:r>
              <w:rPr>
                <w:rFonts w:ascii="Times New Roman" w:hAnsi="Times New Roman" w:cs="Times New Roman"/>
                <w:lang w:val="ru-RU"/>
              </w:rPr>
              <w:t xml:space="preserve">гранитного отсева </w:t>
            </w:r>
            <w:r w:rsidRPr="009D19B1">
              <w:rPr>
                <w:rFonts w:ascii="Times New Roman" w:hAnsi="Times New Roman" w:cs="Times New Roman"/>
                <w:lang w:val="ru-RU"/>
              </w:rPr>
              <w:t>0,15 м</w:t>
            </w:r>
          </w:p>
        </w:tc>
        <w:tc>
          <w:tcPr>
            <w:tcW w:w="1134" w:type="dxa"/>
            <w:shd w:val="clear" w:color="auto" w:fill="FFFFFF" w:themeFill="background1"/>
            <w:vAlign w:val="center"/>
          </w:tcPr>
          <w:p w14:paraId="7029E566" w14:textId="5EB6A8AC" w:rsidR="00C66C08" w:rsidRPr="006A5744" w:rsidRDefault="00C66C08" w:rsidP="00C66C08">
            <w:pPr>
              <w:jc w:val="center"/>
              <w:rPr>
                <w:rFonts w:ascii="Times New Roman" w:hAnsi="Times New Roman" w:cs="Times New Roman"/>
                <w:color w:val="auto"/>
              </w:rPr>
            </w:pPr>
            <w:r w:rsidRPr="006A5744">
              <w:rPr>
                <w:rFonts w:ascii="Times New Roman" w:hAnsi="Times New Roman" w:cs="Times New Roman"/>
                <w:lang w:val="ru-RU"/>
              </w:rPr>
              <w:t>м2</w:t>
            </w:r>
          </w:p>
        </w:tc>
        <w:tc>
          <w:tcPr>
            <w:tcW w:w="1134" w:type="dxa"/>
            <w:shd w:val="clear" w:color="auto" w:fill="FFFFFF" w:themeFill="background1"/>
            <w:vAlign w:val="center"/>
          </w:tcPr>
          <w:p w14:paraId="12526548" w14:textId="23B0AAF0" w:rsidR="00C66C08" w:rsidRPr="006A5744" w:rsidRDefault="00C66C08" w:rsidP="00C66C08">
            <w:pPr>
              <w:jc w:val="center"/>
              <w:rPr>
                <w:rFonts w:ascii="Times New Roman" w:hAnsi="Times New Roman" w:cs="Times New Roman"/>
                <w:color w:val="auto"/>
              </w:rPr>
            </w:pPr>
            <w:r w:rsidRPr="006A5744">
              <w:rPr>
                <w:rFonts w:ascii="Times New Roman" w:hAnsi="Times New Roman" w:cs="Times New Roman"/>
                <w:lang w:val="ru-RU"/>
              </w:rPr>
              <w:t>300</w:t>
            </w:r>
          </w:p>
        </w:tc>
      </w:tr>
      <w:tr w:rsidR="006A5744" w:rsidRPr="00415861" w14:paraId="263D2B3B" w14:textId="77777777" w:rsidTr="00EC7251">
        <w:trPr>
          <w:trHeight w:val="433"/>
        </w:trPr>
        <w:tc>
          <w:tcPr>
            <w:tcW w:w="851" w:type="dxa"/>
            <w:vAlign w:val="center"/>
          </w:tcPr>
          <w:p w14:paraId="38E3022C"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vAlign w:val="center"/>
          </w:tcPr>
          <w:p w14:paraId="77D7193D" w14:textId="02429298" w:rsidR="006A5744" w:rsidRPr="006A5744" w:rsidRDefault="006A5744" w:rsidP="006A5744">
            <w:pPr>
              <w:rPr>
                <w:rFonts w:ascii="Times New Roman" w:hAnsi="Times New Roman" w:cs="Times New Roman"/>
                <w:color w:val="auto"/>
              </w:rPr>
            </w:pPr>
            <w:r w:rsidRPr="006A5744">
              <w:rPr>
                <w:rFonts w:ascii="Times New Roman" w:hAnsi="Times New Roman" w:cs="Times New Roman"/>
                <w:lang w:val="ru-RU"/>
              </w:rPr>
              <w:t>Установка бортовых камней бетонных БР 100.20.8</w:t>
            </w:r>
          </w:p>
        </w:tc>
        <w:tc>
          <w:tcPr>
            <w:tcW w:w="1134" w:type="dxa"/>
            <w:vAlign w:val="center"/>
          </w:tcPr>
          <w:p w14:paraId="11F02F66" w14:textId="2213680D" w:rsidR="006A5744" w:rsidRPr="006A5744" w:rsidRDefault="006A5744" w:rsidP="006A5744">
            <w:pPr>
              <w:jc w:val="center"/>
              <w:rPr>
                <w:rFonts w:ascii="Times New Roman" w:hAnsi="Times New Roman" w:cs="Times New Roman"/>
                <w:color w:val="auto"/>
              </w:rPr>
            </w:pPr>
            <w:r w:rsidRPr="006A5744">
              <w:rPr>
                <w:rFonts w:ascii="Times New Roman" w:hAnsi="Times New Roman" w:cs="Times New Roman"/>
                <w:lang w:val="ru-RU"/>
              </w:rPr>
              <w:t>м/п</w:t>
            </w:r>
          </w:p>
        </w:tc>
        <w:tc>
          <w:tcPr>
            <w:tcW w:w="1134" w:type="dxa"/>
            <w:shd w:val="clear" w:color="auto" w:fill="FFFFFF" w:themeFill="background1"/>
            <w:vAlign w:val="center"/>
          </w:tcPr>
          <w:p w14:paraId="465727CF" w14:textId="39E5B4BF" w:rsidR="006A5744" w:rsidRPr="006A5744" w:rsidRDefault="00EC7251" w:rsidP="006A5744">
            <w:pPr>
              <w:jc w:val="center"/>
              <w:rPr>
                <w:rFonts w:ascii="Times New Roman" w:hAnsi="Times New Roman" w:cs="Times New Roman"/>
                <w:color w:val="auto"/>
              </w:rPr>
            </w:pPr>
            <w:r>
              <w:rPr>
                <w:rFonts w:ascii="Times New Roman" w:hAnsi="Times New Roman" w:cs="Times New Roman"/>
                <w:lang w:val="ru-RU"/>
              </w:rPr>
              <w:t>80</w:t>
            </w:r>
          </w:p>
        </w:tc>
      </w:tr>
      <w:tr w:rsidR="006A5744" w:rsidRPr="00415861" w14:paraId="772508E3" w14:textId="77777777" w:rsidTr="00EC7251">
        <w:trPr>
          <w:trHeight w:val="411"/>
        </w:trPr>
        <w:tc>
          <w:tcPr>
            <w:tcW w:w="851" w:type="dxa"/>
            <w:shd w:val="clear" w:color="auto" w:fill="FFFFFF" w:themeFill="background1"/>
            <w:vAlign w:val="center"/>
          </w:tcPr>
          <w:p w14:paraId="6D0D79AE" w14:textId="77777777" w:rsidR="006A5744" w:rsidRPr="00EC7251" w:rsidRDefault="006A5744" w:rsidP="00D154AE">
            <w:pPr>
              <w:pStyle w:val="a3"/>
              <w:numPr>
                <w:ilvl w:val="0"/>
                <w:numId w:val="19"/>
              </w:numPr>
              <w:ind w:hanging="691"/>
              <w:jc w:val="center"/>
              <w:rPr>
                <w:rFonts w:ascii="Times New Roman" w:hAnsi="Times New Roman" w:cs="Times New Roman"/>
                <w:color w:val="auto"/>
              </w:rPr>
            </w:pPr>
          </w:p>
        </w:tc>
        <w:tc>
          <w:tcPr>
            <w:tcW w:w="6946" w:type="dxa"/>
            <w:shd w:val="clear" w:color="auto" w:fill="FFFFFF" w:themeFill="background1"/>
            <w:vAlign w:val="center"/>
          </w:tcPr>
          <w:p w14:paraId="39020BDC" w14:textId="60EB8C68" w:rsidR="006A5744" w:rsidRPr="006A5744" w:rsidRDefault="006A5744" w:rsidP="006A5744">
            <w:pPr>
              <w:rPr>
                <w:rFonts w:ascii="Times New Roman" w:hAnsi="Times New Roman" w:cs="Times New Roman"/>
                <w:lang w:val="ru-RU"/>
              </w:rPr>
            </w:pPr>
            <w:r w:rsidRPr="006A5744">
              <w:rPr>
                <w:rFonts w:ascii="Times New Roman" w:hAnsi="Times New Roman" w:cs="Times New Roman"/>
                <w:lang w:val="ru-RU"/>
              </w:rPr>
              <w:t>Устройство металлических ограждений</w:t>
            </w:r>
          </w:p>
        </w:tc>
        <w:tc>
          <w:tcPr>
            <w:tcW w:w="1134" w:type="dxa"/>
            <w:shd w:val="clear" w:color="auto" w:fill="FFFFFF" w:themeFill="background1"/>
            <w:vAlign w:val="center"/>
          </w:tcPr>
          <w:p w14:paraId="1E8DD64F" w14:textId="48346AEF" w:rsidR="006A5744" w:rsidRPr="006A5744" w:rsidRDefault="00EC7251" w:rsidP="006A5744">
            <w:pPr>
              <w:jc w:val="center"/>
              <w:rPr>
                <w:rFonts w:ascii="Times New Roman" w:hAnsi="Times New Roman" w:cs="Times New Roman"/>
                <w:lang w:val="ru-RU"/>
              </w:rPr>
            </w:pPr>
            <w:r w:rsidRPr="00EC7251">
              <w:rPr>
                <w:rFonts w:ascii="Times New Roman" w:hAnsi="Times New Roman" w:cs="Times New Roman"/>
                <w:lang w:val="ru-RU"/>
              </w:rPr>
              <w:t>м/п</w:t>
            </w:r>
          </w:p>
        </w:tc>
        <w:tc>
          <w:tcPr>
            <w:tcW w:w="1134" w:type="dxa"/>
            <w:shd w:val="clear" w:color="auto" w:fill="FFFFFF" w:themeFill="background1"/>
            <w:vAlign w:val="center"/>
          </w:tcPr>
          <w:p w14:paraId="426350F1" w14:textId="133D7E97" w:rsidR="006A5744" w:rsidRPr="006A5744" w:rsidRDefault="00EC7251" w:rsidP="006A5744">
            <w:pPr>
              <w:jc w:val="center"/>
              <w:rPr>
                <w:rFonts w:ascii="Times New Roman" w:hAnsi="Times New Roman" w:cs="Times New Roman"/>
                <w:lang w:val="ru-RU"/>
              </w:rPr>
            </w:pPr>
            <w:r>
              <w:rPr>
                <w:rFonts w:ascii="Times New Roman" w:hAnsi="Times New Roman" w:cs="Times New Roman"/>
                <w:lang w:val="ru-RU"/>
              </w:rPr>
              <w:t>88</w:t>
            </w:r>
          </w:p>
        </w:tc>
      </w:tr>
      <w:tr w:rsidR="006A5744" w:rsidRPr="00415861" w14:paraId="7C3519A2" w14:textId="77777777" w:rsidTr="009376EA">
        <w:tc>
          <w:tcPr>
            <w:tcW w:w="10065" w:type="dxa"/>
            <w:gridSpan w:val="4"/>
            <w:shd w:val="clear" w:color="auto" w:fill="FFFFFF" w:themeFill="background1"/>
          </w:tcPr>
          <w:p w14:paraId="6E8B9737" w14:textId="36F844A7" w:rsidR="006A5744" w:rsidRPr="006A5744" w:rsidRDefault="006A5744" w:rsidP="006A5744">
            <w:pPr>
              <w:jc w:val="center"/>
              <w:rPr>
                <w:rFonts w:ascii="Times New Roman" w:hAnsi="Times New Roman" w:cs="Times New Roman"/>
                <w:lang w:val="ru-RU"/>
              </w:rPr>
            </w:pPr>
            <w:r w:rsidRPr="006A5744">
              <w:rPr>
                <w:rFonts w:ascii="Times New Roman" w:hAnsi="Times New Roman" w:cs="Times New Roman"/>
                <w:b/>
                <w:lang w:val="ru-RU"/>
              </w:rPr>
              <w:t>7.</w:t>
            </w:r>
            <w:r>
              <w:rPr>
                <w:rFonts w:ascii="Times New Roman" w:hAnsi="Times New Roman" w:cs="Times New Roman"/>
                <w:b/>
                <w:lang w:val="ru-RU"/>
              </w:rPr>
              <w:t>3</w:t>
            </w:r>
            <w:r w:rsidRPr="006A5744">
              <w:rPr>
                <w:rFonts w:ascii="Times New Roman" w:hAnsi="Times New Roman" w:cs="Times New Roman"/>
                <w:b/>
                <w:lang w:val="ru-RU"/>
              </w:rPr>
              <w:t>.2 Монтаж МАФ</w:t>
            </w:r>
          </w:p>
        </w:tc>
      </w:tr>
      <w:tr w:rsidR="00EC7251" w:rsidRPr="00415861" w14:paraId="0E88F171" w14:textId="77777777" w:rsidTr="009376EA">
        <w:tc>
          <w:tcPr>
            <w:tcW w:w="851" w:type="dxa"/>
            <w:shd w:val="clear" w:color="auto" w:fill="FFFFFF" w:themeFill="background1"/>
          </w:tcPr>
          <w:p w14:paraId="1C2547FA"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5D46F97E" w14:textId="7E1CEB05" w:rsidR="00EC7251" w:rsidRPr="006A5744" w:rsidRDefault="00EC7251" w:rsidP="00EC7251">
            <w:pPr>
              <w:rPr>
                <w:rFonts w:ascii="Times New Roman" w:hAnsi="Times New Roman" w:cs="Times New Roman"/>
                <w:lang w:val="ru-RU"/>
              </w:rPr>
            </w:pPr>
            <w:r>
              <w:rPr>
                <w:rFonts w:ascii="Times New Roman" w:hAnsi="Times New Roman" w:cs="Times New Roman"/>
                <w:lang w:val="ru-RU"/>
              </w:rPr>
              <w:t xml:space="preserve">Информационный щит </w:t>
            </w:r>
          </w:p>
        </w:tc>
        <w:tc>
          <w:tcPr>
            <w:tcW w:w="1134" w:type="dxa"/>
            <w:shd w:val="clear" w:color="auto" w:fill="FFFFFF" w:themeFill="background1"/>
          </w:tcPr>
          <w:p w14:paraId="06DE2F0B" w14:textId="367128AF" w:rsidR="00EC7251" w:rsidRPr="006A5744" w:rsidRDefault="00EC7251" w:rsidP="00EC7251">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14BF6B6D" w14:textId="2E32A3CE" w:rsidR="00EC7251" w:rsidRPr="006A5744" w:rsidRDefault="00EC7251" w:rsidP="00EC7251">
            <w:pPr>
              <w:jc w:val="center"/>
              <w:rPr>
                <w:rFonts w:ascii="Times New Roman" w:hAnsi="Times New Roman" w:cs="Times New Roman"/>
                <w:lang w:val="ru-RU"/>
              </w:rPr>
            </w:pPr>
            <w:r>
              <w:rPr>
                <w:rFonts w:ascii="Times New Roman" w:hAnsi="Times New Roman" w:cs="Times New Roman"/>
                <w:lang w:val="ru-RU"/>
              </w:rPr>
              <w:t>1</w:t>
            </w:r>
          </w:p>
        </w:tc>
      </w:tr>
      <w:tr w:rsidR="00EC7251" w:rsidRPr="00415861" w14:paraId="46616DE6" w14:textId="77777777" w:rsidTr="009376EA">
        <w:tc>
          <w:tcPr>
            <w:tcW w:w="851" w:type="dxa"/>
            <w:shd w:val="clear" w:color="auto" w:fill="FFFFFF" w:themeFill="background1"/>
          </w:tcPr>
          <w:p w14:paraId="36A34269"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30377F20" w14:textId="67C2F4B1" w:rsidR="00EC7251" w:rsidRPr="006A5744" w:rsidRDefault="00EC7251" w:rsidP="00EC7251">
            <w:pPr>
              <w:rPr>
                <w:rFonts w:ascii="Times New Roman" w:hAnsi="Times New Roman" w:cs="Times New Roman"/>
                <w:lang w:val="ru-RU"/>
              </w:rPr>
            </w:pPr>
            <w:r>
              <w:rPr>
                <w:rFonts w:ascii="Times New Roman" w:hAnsi="Times New Roman" w:cs="Times New Roman"/>
                <w:lang w:val="ru-RU"/>
              </w:rPr>
              <w:t xml:space="preserve">Лавка </w:t>
            </w:r>
          </w:p>
        </w:tc>
        <w:tc>
          <w:tcPr>
            <w:tcW w:w="1134" w:type="dxa"/>
            <w:shd w:val="clear" w:color="auto" w:fill="FFFFFF" w:themeFill="background1"/>
          </w:tcPr>
          <w:p w14:paraId="5C14C551" w14:textId="3D3228DB" w:rsidR="00EC7251" w:rsidRPr="006A5744" w:rsidRDefault="00EC7251" w:rsidP="00EC7251">
            <w:pPr>
              <w:jc w:val="center"/>
              <w:rPr>
                <w:rFonts w:ascii="Times New Roman" w:hAnsi="Times New Roman" w:cs="Times New Roman"/>
                <w:lang w:val="ru-RU"/>
              </w:rPr>
            </w:pPr>
            <w:r>
              <w:rPr>
                <w:rFonts w:ascii="Times New Roman" w:hAnsi="Times New Roman" w:cs="Times New Roman"/>
                <w:lang w:val="ru-RU"/>
              </w:rPr>
              <w:t>шт</w:t>
            </w:r>
          </w:p>
        </w:tc>
        <w:tc>
          <w:tcPr>
            <w:tcW w:w="1134" w:type="dxa"/>
            <w:shd w:val="clear" w:color="auto" w:fill="FFFFFF" w:themeFill="background1"/>
          </w:tcPr>
          <w:p w14:paraId="23E29456" w14:textId="48562B61" w:rsidR="00EC7251" w:rsidRPr="006A5744" w:rsidRDefault="00EC7251" w:rsidP="00EC7251">
            <w:pPr>
              <w:jc w:val="center"/>
              <w:rPr>
                <w:rFonts w:ascii="Times New Roman" w:hAnsi="Times New Roman" w:cs="Times New Roman"/>
                <w:lang w:val="ru-RU"/>
              </w:rPr>
            </w:pPr>
            <w:r>
              <w:rPr>
                <w:rFonts w:ascii="Times New Roman" w:hAnsi="Times New Roman" w:cs="Times New Roman"/>
                <w:lang w:val="ru-RU"/>
              </w:rPr>
              <w:t>2</w:t>
            </w:r>
          </w:p>
        </w:tc>
      </w:tr>
      <w:tr w:rsidR="00EC7251" w:rsidRPr="00415861" w14:paraId="069649E8" w14:textId="77777777" w:rsidTr="009376EA">
        <w:tc>
          <w:tcPr>
            <w:tcW w:w="851" w:type="dxa"/>
            <w:shd w:val="clear" w:color="auto" w:fill="FFFFFF" w:themeFill="background1"/>
          </w:tcPr>
          <w:p w14:paraId="63C8E1A5"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2C85665C" w14:textId="2CCB0F91" w:rsidR="00EC7251" w:rsidRPr="006A5744" w:rsidRDefault="00EC7251" w:rsidP="00EC7251">
            <w:pPr>
              <w:rPr>
                <w:rFonts w:ascii="Times New Roman" w:hAnsi="Times New Roman" w:cs="Times New Roman"/>
                <w:lang w:val="ru-RU"/>
              </w:rPr>
            </w:pPr>
            <w:r>
              <w:rPr>
                <w:rFonts w:ascii="Times New Roman" w:hAnsi="Times New Roman" w:cs="Times New Roman"/>
                <w:lang w:val="ru-RU"/>
              </w:rPr>
              <w:t xml:space="preserve">Спинка </w:t>
            </w:r>
          </w:p>
        </w:tc>
        <w:tc>
          <w:tcPr>
            <w:tcW w:w="1134" w:type="dxa"/>
            <w:shd w:val="clear" w:color="auto" w:fill="FFFFFF" w:themeFill="background1"/>
          </w:tcPr>
          <w:p w14:paraId="14B4B516" w14:textId="0520F3AA" w:rsidR="00EC7251" w:rsidRPr="006A5744" w:rsidRDefault="00EC7251" w:rsidP="00EC7251">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7393C26A" w14:textId="5C3066E5" w:rsidR="00EC7251" w:rsidRPr="006A5744" w:rsidRDefault="00EC7251" w:rsidP="00EC7251">
            <w:pPr>
              <w:jc w:val="center"/>
              <w:rPr>
                <w:rFonts w:ascii="Times New Roman" w:hAnsi="Times New Roman" w:cs="Times New Roman"/>
                <w:lang w:val="ru-RU"/>
              </w:rPr>
            </w:pPr>
            <w:r>
              <w:rPr>
                <w:rFonts w:ascii="Times New Roman" w:hAnsi="Times New Roman" w:cs="Times New Roman"/>
                <w:lang w:val="ru-RU"/>
              </w:rPr>
              <w:t>2</w:t>
            </w:r>
          </w:p>
        </w:tc>
      </w:tr>
      <w:tr w:rsidR="00EC7251" w:rsidRPr="00415861" w14:paraId="0F8A895A" w14:textId="77777777" w:rsidTr="009376EA">
        <w:tc>
          <w:tcPr>
            <w:tcW w:w="851" w:type="dxa"/>
            <w:shd w:val="clear" w:color="auto" w:fill="FFFFFF" w:themeFill="background1"/>
          </w:tcPr>
          <w:p w14:paraId="31411B35"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29BD869D" w14:textId="50C4085A" w:rsidR="00EC7251" w:rsidRDefault="00EC7251" w:rsidP="00EC7251">
            <w:pPr>
              <w:rPr>
                <w:rFonts w:ascii="Times New Roman" w:hAnsi="Times New Roman" w:cs="Times New Roman"/>
                <w:lang w:val="ru-RU"/>
              </w:rPr>
            </w:pPr>
            <w:r>
              <w:rPr>
                <w:rFonts w:ascii="Times New Roman" w:hAnsi="Times New Roman" w:cs="Times New Roman"/>
                <w:lang w:val="ru-RU"/>
              </w:rPr>
              <w:t xml:space="preserve">Урна </w:t>
            </w:r>
          </w:p>
        </w:tc>
        <w:tc>
          <w:tcPr>
            <w:tcW w:w="1134" w:type="dxa"/>
            <w:shd w:val="clear" w:color="auto" w:fill="FFFFFF" w:themeFill="background1"/>
          </w:tcPr>
          <w:p w14:paraId="66E1FE03" w14:textId="0B81498D" w:rsidR="00EC7251" w:rsidRPr="00A86CEF" w:rsidRDefault="00EC7251" w:rsidP="00EC7251">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06DAB626" w14:textId="79EF6C6D" w:rsidR="00EC7251" w:rsidRDefault="00EC7251" w:rsidP="00EC7251">
            <w:pPr>
              <w:jc w:val="center"/>
              <w:rPr>
                <w:rFonts w:ascii="Times New Roman" w:hAnsi="Times New Roman" w:cs="Times New Roman"/>
                <w:lang w:val="ru-RU"/>
              </w:rPr>
            </w:pPr>
            <w:r>
              <w:rPr>
                <w:rFonts w:ascii="Times New Roman" w:hAnsi="Times New Roman" w:cs="Times New Roman"/>
                <w:lang w:val="ru-RU"/>
              </w:rPr>
              <w:t>2</w:t>
            </w:r>
          </w:p>
        </w:tc>
      </w:tr>
      <w:tr w:rsidR="00EC7251" w:rsidRPr="00415861" w14:paraId="50EAE396" w14:textId="77777777" w:rsidTr="009376EA">
        <w:tc>
          <w:tcPr>
            <w:tcW w:w="851" w:type="dxa"/>
            <w:shd w:val="clear" w:color="auto" w:fill="FFFFFF" w:themeFill="background1"/>
          </w:tcPr>
          <w:p w14:paraId="129F3439"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00A3318C" w14:textId="5E29D2DC" w:rsidR="00EC7251" w:rsidRDefault="00EC7251" w:rsidP="00EC7251">
            <w:pPr>
              <w:rPr>
                <w:rFonts w:ascii="Times New Roman" w:hAnsi="Times New Roman" w:cs="Times New Roman"/>
                <w:lang w:val="ru-RU"/>
              </w:rPr>
            </w:pPr>
            <w:r>
              <w:rPr>
                <w:rFonts w:ascii="Times New Roman" w:hAnsi="Times New Roman" w:cs="Times New Roman"/>
                <w:lang w:val="ru-RU"/>
              </w:rPr>
              <w:t xml:space="preserve">Урна для собак </w:t>
            </w:r>
          </w:p>
        </w:tc>
        <w:tc>
          <w:tcPr>
            <w:tcW w:w="1134" w:type="dxa"/>
            <w:shd w:val="clear" w:color="auto" w:fill="FFFFFF" w:themeFill="background1"/>
          </w:tcPr>
          <w:p w14:paraId="0FB07C3D" w14:textId="058B3C0F" w:rsidR="00EC7251" w:rsidRPr="00A86CEF" w:rsidRDefault="00EC7251" w:rsidP="00EC7251">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009AE25E" w14:textId="498BC1C6" w:rsidR="00EC7251" w:rsidRDefault="00EC7251" w:rsidP="00EC7251">
            <w:pPr>
              <w:jc w:val="center"/>
              <w:rPr>
                <w:rFonts w:ascii="Times New Roman" w:hAnsi="Times New Roman" w:cs="Times New Roman"/>
                <w:lang w:val="ru-RU"/>
              </w:rPr>
            </w:pPr>
            <w:r>
              <w:rPr>
                <w:rFonts w:ascii="Times New Roman" w:hAnsi="Times New Roman" w:cs="Times New Roman"/>
                <w:lang w:val="ru-RU"/>
              </w:rPr>
              <w:t>2</w:t>
            </w:r>
          </w:p>
        </w:tc>
      </w:tr>
      <w:tr w:rsidR="00EC7251" w:rsidRPr="00415861" w14:paraId="0E46A078" w14:textId="77777777" w:rsidTr="009376EA">
        <w:tc>
          <w:tcPr>
            <w:tcW w:w="851" w:type="dxa"/>
            <w:shd w:val="clear" w:color="auto" w:fill="FFFFFF" w:themeFill="background1"/>
          </w:tcPr>
          <w:p w14:paraId="4535B0DC"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37CEC343" w14:textId="4686C747" w:rsidR="00EC7251" w:rsidRDefault="00EC7251" w:rsidP="00EC7251">
            <w:pPr>
              <w:rPr>
                <w:rFonts w:ascii="Times New Roman" w:hAnsi="Times New Roman" w:cs="Times New Roman"/>
                <w:lang w:val="ru-RU"/>
              </w:rPr>
            </w:pPr>
            <w:r>
              <w:rPr>
                <w:rFonts w:ascii="Times New Roman" w:hAnsi="Times New Roman" w:cs="Times New Roman"/>
                <w:lang w:val="ru-RU"/>
              </w:rPr>
              <w:t xml:space="preserve">Бум </w:t>
            </w:r>
          </w:p>
        </w:tc>
        <w:tc>
          <w:tcPr>
            <w:tcW w:w="1134" w:type="dxa"/>
            <w:shd w:val="clear" w:color="auto" w:fill="FFFFFF" w:themeFill="background1"/>
          </w:tcPr>
          <w:p w14:paraId="1225A4EE" w14:textId="3B97C4A9" w:rsidR="00EC7251" w:rsidRPr="00A86CEF" w:rsidRDefault="00EC7251" w:rsidP="00EC7251">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4934EBCB" w14:textId="313F7D18" w:rsidR="00EC7251" w:rsidRDefault="00EC7251" w:rsidP="00EC7251">
            <w:pPr>
              <w:jc w:val="center"/>
              <w:rPr>
                <w:rFonts w:ascii="Times New Roman" w:hAnsi="Times New Roman" w:cs="Times New Roman"/>
                <w:lang w:val="ru-RU"/>
              </w:rPr>
            </w:pPr>
            <w:r>
              <w:rPr>
                <w:rFonts w:ascii="Times New Roman" w:hAnsi="Times New Roman" w:cs="Times New Roman"/>
                <w:lang w:val="ru-RU"/>
              </w:rPr>
              <w:t>1</w:t>
            </w:r>
          </w:p>
        </w:tc>
      </w:tr>
      <w:tr w:rsidR="00EC7251" w:rsidRPr="00415861" w14:paraId="7055EA63" w14:textId="77777777" w:rsidTr="009376EA">
        <w:tc>
          <w:tcPr>
            <w:tcW w:w="851" w:type="dxa"/>
            <w:shd w:val="clear" w:color="auto" w:fill="FFFFFF" w:themeFill="background1"/>
          </w:tcPr>
          <w:p w14:paraId="298777E2"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4D0ED3C6" w14:textId="2B0DD133" w:rsidR="00EC7251" w:rsidRDefault="00EC7251" w:rsidP="00EC7251">
            <w:pPr>
              <w:rPr>
                <w:rFonts w:ascii="Times New Roman" w:hAnsi="Times New Roman" w:cs="Times New Roman"/>
                <w:lang w:val="ru-RU"/>
              </w:rPr>
            </w:pPr>
            <w:r>
              <w:rPr>
                <w:rFonts w:ascii="Times New Roman" w:hAnsi="Times New Roman" w:cs="Times New Roman"/>
                <w:lang w:val="ru-RU"/>
              </w:rPr>
              <w:t xml:space="preserve">Качели </w:t>
            </w:r>
          </w:p>
        </w:tc>
        <w:tc>
          <w:tcPr>
            <w:tcW w:w="1134" w:type="dxa"/>
            <w:shd w:val="clear" w:color="auto" w:fill="FFFFFF" w:themeFill="background1"/>
          </w:tcPr>
          <w:p w14:paraId="4CDF2606" w14:textId="4C1F6778" w:rsidR="00EC7251" w:rsidRPr="00A86CEF" w:rsidRDefault="00EC7251" w:rsidP="00EC7251">
            <w:pPr>
              <w:jc w:val="center"/>
              <w:rPr>
                <w:rFonts w:ascii="Times New Roman" w:hAnsi="Times New Roman" w:cs="Times New Roman"/>
                <w:lang w:val="ru-RU"/>
              </w:rPr>
            </w:pPr>
            <w:r w:rsidRPr="00A86CEF">
              <w:rPr>
                <w:rFonts w:ascii="Times New Roman" w:hAnsi="Times New Roman" w:cs="Times New Roman"/>
                <w:lang w:val="ru-RU"/>
              </w:rPr>
              <w:t>шт</w:t>
            </w:r>
          </w:p>
        </w:tc>
        <w:tc>
          <w:tcPr>
            <w:tcW w:w="1134" w:type="dxa"/>
            <w:shd w:val="clear" w:color="auto" w:fill="FFFFFF" w:themeFill="background1"/>
          </w:tcPr>
          <w:p w14:paraId="27C29EE1" w14:textId="2B3E703F" w:rsidR="00EC7251" w:rsidRDefault="00EC7251" w:rsidP="00EC7251">
            <w:pPr>
              <w:jc w:val="center"/>
              <w:rPr>
                <w:rFonts w:ascii="Times New Roman" w:hAnsi="Times New Roman" w:cs="Times New Roman"/>
                <w:lang w:val="ru-RU"/>
              </w:rPr>
            </w:pPr>
            <w:r>
              <w:rPr>
                <w:rFonts w:ascii="Times New Roman" w:hAnsi="Times New Roman" w:cs="Times New Roman"/>
                <w:lang w:val="ru-RU"/>
              </w:rPr>
              <w:t>1</w:t>
            </w:r>
          </w:p>
        </w:tc>
      </w:tr>
      <w:tr w:rsidR="00EC7251" w:rsidRPr="00415861" w14:paraId="38CF4E91" w14:textId="77777777" w:rsidTr="009376EA">
        <w:tc>
          <w:tcPr>
            <w:tcW w:w="851" w:type="dxa"/>
            <w:shd w:val="clear" w:color="auto" w:fill="FFFFFF" w:themeFill="background1"/>
          </w:tcPr>
          <w:p w14:paraId="550C2CAC"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4F1A956E" w14:textId="0405ED84" w:rsidR="00EC7251" w:rsidRDefault="00EC7251" w:rsidP="00EC7251">
            <w:pPr>
              <w:rPr>
                <w:rFonts w:ascii="Times New Roman" w:hAnsi="Times New Roman" w:cs="Times New Roman"/>
                <w:lang w:val="ru-RU"/>
              </w:rPr>
            </w:pPr>
            <w:r>
              <w:rPr>
                <w:rFonts w:ascii="Times New Roman" w:hAnsi="Times New Roman" w:cs="Times New Roman"/>
                <w:lang w:val="ru-RU"/>
              </w:rPr>
              <w:t>Слалом</w:t>
            </w:r>
          </w:p>
        </w:tc>
        <w:tc>
          <w:tcPr>
            <w:tcW w:w="1134" w:type="dxa"/>
            <w:shd w:val="clear" w:color="auto" w:fill="FFFFFF" w:themeFill="background1"/>
          </w:tcPr>
          <w:p w14:paraId="49E379B9" w14:textId="72759673" w:rsidR="00EC7251" w:rsidRPr="00A86CEF" w:rsidRDefault="00EC7251" w:rsidP="00EC7251">
            <w:pPr>
              <w:jc w:val="center"/>
              <w:rPr>
                <w:rFonts w:ascii="Times New Roman" w:hAnsi="Times New Roman" w:cs="Times New Roman"/>
                <w:lang w:val="ru-RU"/>
              </w:rPr>
            </w:pPr>
            <w:r w:rsidRPr="00B02161">
              <w:rPr>
                <w:rFonts w:ascii="Times New Roman" w:hAnsi="Times New Roman" w:cs="Times New Roman"/>
                <w:lang w:val="ru-RU"/>
              </w:rPr>
              <w:t>шт</w:t>
            </w:r>
          </w:p>
        </w:tc>
        <w:tc>
          <w:tcPr>
            <w:tcW w:w="1134" w:type="dxa"/>
            <w:shd w:val="clear" w:color="auto" w:fill="FFFFFF" w:themeFill="background1"/>
          </w:tcPr>
          <w:p w14:paraId="36C1831A" w14:textId="2419AE25" w:rsidR="00EC7251" w:rsidRDefault="00EC7251" w:rsidP="00EC7251">
            <w:pPr>
              <w:jc w:val="center"/>
              <w:rPr>
                <w:rFonts w:ascii="Times New Roman" w:hAnsi="Times New Roman" w:cs="Times New Roman"/>
                <w:lang w:val="ru-RU"/>
              </w:rPr>
            </w:pPr>
            <w:r>
              <w:rPr>
                <w:rFonts w:ascii="Times New Roman" w:hAnsi="Times New Roman" w:cs="Times New Roman"/>
                <w:lang w:val="ru-RU"/>
              </w:rPr>
              <w:t>1</w:t>
            </w:r>
          </w:p>
        </w:tc>
      </w:tr>
      <w:tr w:rsidR="00EC7251" w:rsidRPr="00415861" w14:paraId="68D8DEEA" w14:textId="77777777" w:rsidTr="009376EA">
        <w:tc>
          <w:tcPr>
            <w:tcW w:w="851" w:type="dxa"/>
            <w:shd w:val="clear" w:color="auto" w:fill="FFFFFF" w:themeFill="background1"/>
          </w:tcPr>
          <w:p w14:paraId="28DF0287"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0E70CC43" w14:textId="62ECB14A" w:rsidR="00EC7251" w:rsidRDefault="00EC7251" w:rsidP="00EC7251">
            <w:pPr>
              <w:rPr>
                <w:rFonts w:ascii="Times New Roman" w:hAnsi="Times New Roman" w:cs="Times New Roman"/>
                <w:lang w:val="ru-RU"/>
              </w:rPr>
            </w:pPr>
            <w:r>
              <w:rPr>
                <w:rFonts w:ascii="Times New Roman" w:hAnsi="Times New Roman" w:cs="Times New Roman"/>
                <w:lang w:val="ru-RU"/>
              </w:rPr>
              <w:t>Кольцо</w:t>
            </w:r>
          </w:p>
        </w:tc>
        <w:tc>
          <w:tcPr>
            <w:tcW w:w="1134" w:type="dxa"/>
            <w:shd w:val="clear" w:color="auto" w:fill="FFFFFF" w:themeFill="background1"/>
          </w:tcPr>
          <w:p w14:paraId="1858EA4D" w14:textId="2D5A4E82" w:rsidR="00EC7251" w:rsidRPr="00B02161" w:rsidRDefault="00EC7251" w:rsidP="00EC7251">
            <w:pPr>
              <w:jc w:val="center"/>
              <w:rPr>
                <w:rFonts w:ascii="Times New Roman" w:hAnsi="Times New Roman" w:cs="Times New Roman"/>
                <w:lang w:val="ru-RU"/>
              </w:rPr>
            </w:pPr>
            <w:r w:rsidRPr="00B02161">
              <w:rPr>
                <w:rFonts w:ascii="Times New Roman" w:hAnsi="Times New Roman" w:cs="Times New Roman"/>
                <w:lang w:val="ru-RU"/>
              </w:rPr>
              <w:t>шт</w:t>
            </w:r>
          </w:p>
        </w:tc>
        <w:tc>
          <w:tcPr>
            <w:tcW w:w="1134" w:type="dxa"/>
            <w:shd w:val="clear" w:color="auto" w:fill="FFFFFF" w:themeFill="background1"/>
          </w:tcPr>
          <w:p w14:paraId="26215C26" w14:textId="26FE2F4A" w:rsidR="00EC7251" w:rsidRDefault="00EC7251" w:rsidP="00EC7251">
            <w:pPr>
              <w:jc w:val="center"/>
              <w:rPr>
                <w:rFonts w:ascii="Times New Roman" w:hAnsi="Times New Roman" w:cs="Times New Roman"/>
                <w:lang w:val="ru-RU"/>
              </w:rPr>
            </w:pPr>
            <w:r>
              <w:rPr>
                <w:rFonts w:ascii="Times New Roman" w:hAnsi="Times New Roman" w:cs="Times New Roman"/>
                <w:lang w:val="ru-RU"/>
              </w:rPr>
              <w:t>1</w:t>
            </w:r>
          </w:p>
        </w:tc>
      </w:tr>
      <w:tr w:rsidR="00EC7251" w:rsidRPr="00415861" w14:paraId="1C12C504" w14:textId="77777777" w:rsidTr="009376EA">
        <w:tc>
          <w:tcPr>
            <w:tcW w:w="851" w:type="dxa"/>
            <w:shd w:val="clear" w:color="auto" w:fill="FFFFFF" w:themeFill="background1"/>
          </w:tcPr>
          <w:p w14:paraId="1E5AD21E" w14:textId="77777777" w:rsidR="00EC7251" w:rsidRPr="00EC7251" w:rsidRDefault="00EC7251" w:rsidP="00D154AE">
            <w:pPr>
              <w:pStyle w:val="a3"/>
              <w:numPr>
                <w:ilvl w:val="0"/>
                <w:numId w:val="20"/>
              </w:numPr>
              <w:ind w:hanging="691"/>
              <w:jc w:val="center"/>
              <w:rPr>
                <w:rFonts w:ascii="Times New Roman" w:hAnsi="Times New Roman" w:cs="Times New Roman"/>
                <w:color w:val="auto"/>
              </w:rPr>
            </w:pPr>
          </w:p>
        </w:tc>
        <w:tc>
          <w:tcPr>
            <w:tcW w:w="6946" w:type="dxa"/>
            <w:shd w:val="clear" w:color="auto" w:fill="FFFFFF" w:themeFill="background1"/>
          </w:tcPr>
          <w:p w14:paraId="1D3B7ABA" w14:textId="171CF6F5" w:rsidR="00EC7251" w:rsidRDefault="00EC7251" w:rsidP="00EC7251">
            <w:pPr>
              <w:rPr>
                <w:rFonts w:ascii="Times New Roman" w:hAnsi="Times New Roman" w:cs="Times New Roman"/>
                <w:lang w:val="ru-RU"/>
              </w:rPr>
            </w:pPr>
            <w:r>
              <w:rPr>
                <w:rFonts w:ascii="Times New Roman" w:hAnsi="Times New Roman" w:cs="Times New Roman"/>
                <w:lang w:val="ru-RU"/>
              </w:rPr>
              <w:t>Барьер</w:t>
            </w:r>
          </w:p>
        </w:tc>
        <w:tc>
          <w:tcPr>
            <w:tcW w:w="1134" w:type="dxa"/>
            <w:shd w:val="clear" w:color="auto" w:fill="FFFFFF" w:themeFill="background1"/>
          </w:tcPr>
          <w:p w14:paraId="0DE00365" w14:textId="4D3AD9F0" w:rsidR="00EC7251" w:rsidRPr="00B02161" w:rsidRDefault="00EC7251" w:rsidP="00EC7251">
            <w:pPr>
              <w:jc w:val="center"/>
              <w:rPr>
                <w:rFonts w:ascii="Times New Roman" w:hAnsi="Times New Roman" w:cs="Times New Roman"/>
                <w:lang w:val="ru-RU"/>
              </w:rPr>
            </w:pPr>
            <w:r w:rsidRPr="00B02161">
              <w:rPr>
                <w:rFonts w:ascii="Times New Roman" w:hAnsi="Times New Roman" w:cs="Times New Roman"/>
                <w:lang w:val="ru-RU"/>
              </w:rPr>
              <w:t>шт</w:t>
            </w:r>
          </w:p>
        </w:tc>
        <w:tc>
          <w:tcPr>
            <w:tcW w:w="1134" w:type="dxa"/>
            <w:shd w:val="clear" w:color="auto" w:fill="FFFFFF" w:themeFill="background1"/>
          </w:tcPr>
          <w:p w14:paraId="65EEFAA7" w14:textId="65C7AA38" w:rsidR="00EC7251" w:rsidRDefault="00EC7251" w:rsidP="00EC7251">
            <w:pPr>
              <w:jc w:val="center"/>
              <w:rPr>
                <w:rFonts w:ascii="Times New Roman" w:hAnsi="Times New Roman" w:cs="Times New Roman"/>
                <w:lang w:val="ru-RU"/>
              </w:rPr>
            </w:pPr>
            <w:r>
              <w:rPr>
                <w:rFonts w:ascii="Times New Roman" w:hAnsi="Times New Roman" w:cs="Times New Roman"/>
                <w:lang w:val="ru-RU"/>
              </w:rPr>
              <w:t>2</w:t>
            </w:r>
          </w:p>
        </w:tc>
      </w:tr>
    </w:tbl>
    <w:p w14:paraId="3B284C02" w14:textId="3325D764" w:rsidR="002645AD" w:rsidRDefault="002645AD" w:rsidP="00D17107">
      <w:pPr>
        <w:rPr>
          <w:rFonts w:ascii="Times New Roman" w:hAnsi="Times New Roman" w:cs="Times New Roman"/>
          <w:lang w:val="ru-RU"/>
        </w:rPr>
      </w:pPr>
    </w:p>
    <w:p w14:paraId="6AEDBFCE" w14:textId="77777777" w:rsidR="009376EA" w:rsidRPr="009376EA" w:rsidRDefault="009376EA" w:rsidP="009376EA">
      <w:pPr>
        <w:rPr>
          <w:rFonts w:ascii="Times New Roman" w:hAnsi="Times New Roman" w:cs="Times New Roman"/>
          <w:b/>
          <w:lang w:val="ru-RU"/>
        </w:rPr>
      </w:pPr>
      <w:r w:rsidRPr="009376EA">
        <w:rPr>
          <w:rFonts w:ascii="Times New Roman" w:hAnsi="Times New Roman" w:cs="Times New Roman"/>
          <w:b/>
          <w:lang w:val="ru-RU"/>
        </w:rPr>
        <w:t>Требования к используемым материалам:</w:t>
      </w:r>
    </w:p>
    <w:tbl>
      <w:tblPr>
        <w:tblpPr w:leftFromText="181" w:rightFromText="181" w:bottomFromText="200" w:vertAnchor="text" w:horzAnchor="page" w:tblpX="1069" w:tblpY="285"/>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80" w:firstRow="0" w:lastRow="0" w:firstColumn="1" w:lastColumn="0" w:noHBand="0" w:noVBand="0"/>
      </w:tblPr>
      <w:tblGrid>
        <w:gridCol w:w="421"/>
        <w:gridCol w:w="1842"/>
        <w:gridCol w:w="426"/>
        <w:gridCol w:w="2126"/>
        <w:gridCol w:w="2126"/>
        <w:gridCol w:w="3119"/>
      </w:tblGrid>
      <w:tr w:rsidR="00D17107" w:rsidRPr="00601F90" w14:paraId="37BA506E" w14:textId="77777777" w:rsidTr="00C26B9B">
        <w:trPr>
          <w:trHeight w:val="701"/>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5FFC72D4"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 п/п</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72CE20C1"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 xml:space="preserve">Наименование используемого товара </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8CB81F9"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Показатели (характеристики) используемого товара</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2462305" w14:textId="77777777" w:rsidR="00D17107" w:rsidRPr="00601F90" w:rsidRDefault="00D17107" w:rsidP="00C26B9B">
            <w:pPr>
              <w:jc w:val="center"/>
              <w:rPr>
                <w:rFonts w:ascii="Times New Roman" w:hAnsi="Times New Roman" w:cs="Times New Roman"/>
                <w:lang w:val="ru-RU"/>
              </w:rPr>
            </w:pPr>
            <w:r w:rsidRPr="00601F90">
              <w:rPr>
                <w:rFonts w:ascii="Times New Roman" w:hAnsi="Times New Roman" w:cs="Times New Roman"/>
                <w:lang w:val="ru-RU"/>
              </w:rPr>
              <w:t>Обоснование установленных требований</w:t>
            </w:r>
          </w:p>
        </w:tc>
      </w:tr>
      <w:tr w:rsidR="00D17107" w:rsidRPr="00601F90" w14:paraId="3A71CABE" w14:textId="77777777" w:rsidTr="00C26B9B">
        <w:trPr>
          <w:trHeight w:val="951"/>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01AC6F18" w14:textId="77777777" w:rsidR="00D17107" w:rsidRPr="00601F90" w:rsidRDefault="00D17107" w:rsidP="00C26B9B">
            <w:pPr>
              <w:rPr>
                <w:rFonts w:ascii="Times New Roman" w:hAnsi="Times New Roman" w:cs="Times New Roman"/>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4F2EAB1C" w14:textId="77777777" w:rsidR="00D17107" w:rsidRPr="00601F90" w:rsidRDefault="00D17107" w:rsidP="00C26B9B">
            <w:pPr>
              <w:rPr>
                <w:rFonts w:ascii="Times New Roman" w:hAnsi="Times New Roman" w:cs="Times New Roman"/>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4C671E46"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 п/п</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0150C0"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Наименование показателя (характеристики), единицы измерения показателя (характеристики)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C83B01C"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Требования к значениям показателя (характеристики)</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130824A0" w14:textId="77777777" w:rsidR="00D17107" w:rsidRPr="00601F90" w:rsidRDefault="00D17107" w:rsidP="00C26B9B">
            <w:pPr>
              <w:rPr>
                <w:rFonts w:ascii="Times New Roman" w:hAnsi="Times New Roman" w:cs="Times New Roman"/>
                <w:lang w:val="ru-RU"/>
              </w:rPr>
            </w:pPr>
          </w:p>
        </w:tc>
      </w:tr>
      <w:tr w:rsidR="00D17107" w:rsidRPr="00601F90" w14:paraId="7C7BFDA7" w14:textId="77777777" w:rsidTr="00C26B9B">
        <w:trPr>
          <w:trHeight w:val="70"/>
        </w:trPr>
        <w:tc>
          <w:tcPr>
            <w:tcW w:w="421" w:type="dxa"/>
            <w:tcBorders>
              <w:top w:val="single" w:sz="4" w:space="0" w:color="auto"/>
              <w:left w:val="single" w:sz="4" w:space="0" w:color="auto"/>
              <w:bottom w:val="single" w:sz="4" w:space="0" w:color="auto"/>
              <w:right w:val="single" w:sz="4" w:space="0" w:color="auto"/>
            </w:tcBorders>
            <w:vAlign w:val="center"/>
            <w:hideMark/>
          </w:tcPr>
          <w:p w14:paraId="3A7BB2D7"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688B773"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2</w:t>
            </w:r>
          </w:p>
        </w:tc>
        <w:tc>
          <w:tcPr>
            <w:tcW w:w="426" w:type="dxa"/>
            <w:tcBorders>
              <w:top w:val="single" w:sz="4" w:space="0" w:color="auto"/>
              <w:left w:val="single" w:sz="4" w:space="0" w:color="auto"/>
              <w:bottom w:val="single" w:sz="4" w:space="0" w:color="auto"/>
              <w:right w:val="single" w:sz="4" w:space="0" w:color="auto"/>
            </w:tcBorders>
            <w:vAlign w:val="center"/>
            <w:hideMark/>
          </w:tcPr>
          <w:p w14:paraId="35F28C59"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4</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FEF671"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5</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4412B29"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6</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21A321" w14:textId="77777777" w:rsidR="00D17107" w:rsidRPr="00601F90" w:rsidRDefault="00D17107" w:rsidP="00C26B9B">
            <w:pPr>
              <w:rPr>
                <w:rFonts w:ascii="Times New Roman" w:hAnsi="Times New Roman" w:cs="Times New Roman"/>
                <w:lang w:val="ru-RU"/>
              </w:rPr>
            </w:pPr>
            <w:r w:rsidRPr="00601F90">
              <w:rPr>
                <w:rFonts w:ascii="Times New Roman" w:hAnsi="Times New Roman" w:cs="Times New Roman"/>
                <w:lang w:val="ru-RU"/>
              </w:rPr>
              <w:t>7</w:t>
            </w:r>
          </w:p>
        </w:tc>
      </w:tr>
      <w:tr w:rsidR="00FE0D4F" w:rsidRPr="00601F90" w14:paraId="402E3BD3" w14:textId="77777777" w:rsidTr="00FE0D4F">
        <w:trPr>
          <w:trHeight w:val="1971"/>
        </w:trPr>
        <w:tc>
          <w:tcPr>
            <w:tcW w:w="421" w:type="dxa"/>
            <w:tcBorders>
              <w:top w:val="single" w:sz="4" w:space="0" w:color="auto"/>
              <w:left w:val="single" w:sz="4" w:space="0" w:color="auto"/>
              <w:right w:val="single" w:sz="4" w:space="0" w:color="auto"/>
            </w:tcBorders>
            <w:shd w:val="clear" w:color="auto" w:fill="auto"/>
            <w:vAlign w:val="center"/>
            <w:hideMark/>
          </w:tcPr>
          <w:p w14:paraId="36716BA6" w14:textId="77777777" w:rsidR="00FE0D4F" w:rsidRDefault="00FE0D4F" w:rsidP="004C654B">
            <w:pPr>
              <w:rPr>
                <w:rFonts w:ascii="Times New Roman" w:hAnsi="Times New Roman" w:cs="Times New Roman"/>
                <w:lang w:val="ru-RU"/>
              </w:rPr>
            </w:pPr>
            <w:r>
              <w:rPr>
                <w:rFonts w:ascii="Times New Roman" w:hAnsi="Times New Roman" w:cs="Times New Roman"/>
                <w:lang w:val="ru-RU"/>
              </w:rPr>
              <w:t xml:space="preserve"> </w:t>
            </w:r>
          </w:p>
          <w:p w14:paraId="3BBEF99D" w14:textId="383B915A" w:rsidR="00FE0D4F" w:rsidRPr="00601F90" w:rsidRDefault="00FE0D4F" w:rsidP="004C654B">
            <w:pPr>
              <w:rPr>
                <w:rFonts w:ascii="Times New Roman" w:hAnsi="Times New Roman" w:cs="Times New Roman"/>
                <w:lang w:val="ru-RU"/>
              </w:rPr>
            </w:pPr>
            <w:r>
              <w:rPr>
                <w:rFonts w:ascii="Times New Roman" w:hAnsi="Times New Roman" w:cs="Times New Roman"/>
                <w:lang w:val="ru-RU"/>
              </w:rPr>
              <w:t xml:space="preserve"> 1</w:t>
            </w:r>
          </w:p>
        </w:tc>
        <w:tc>
          <w:tcPr>
            <w:tcW w:w="1842" w:type="dxa"/>
            <w:tcBorders>
              <w:top w:val="single" w:sz="4" w:space="0" w:color="auto"/>
              <w:left w:val="single" w:sz="4" w:space="0" w:color="auto"/>
              <w:right w:val="single" w:sz="4" w:space="0" w:color="auto"/>
            </w:tcBorders>
            <w:shd w:val="clear" w:color="auto" w:fill="FFFFFF" w:themeFill="background1"/>
            <w:vAlign w:val="center"/>
            <w:hideMark/>
          </w:tcPr>
          <w:p w14:paraId="287ABEF3" w14:textId="15D2C572" w:rsidR="00FE0D4F" w:rsidRPr="00601F90" w:rsidRDefault="00FE0D4F" w:rsidP="004C654B">
            <w:pPr>
              <w:rPr>
                <w:rFonts w:ascii="Times New Roman" w:hAnsi="Times New Roman" w:cs="Times New Roman"/>
                <w:lang w:val="ru-RU"/>
              </w:rPr>
            </w:pPr>
            <w:r>
              <w:rPr>
                <w:rFonts w:ascii="Times New Roman" w:hAnsi="Times New Roman" w:cs="Times New Roman"/>
                <w:lang w:val="ru-RU"/>
              </w:rPr>
              <w:t>Гранитный отсев</w:t>
            </w:r>
          </w:p>
        </w:tc>
        <w:tc>
          <w:tcPr>
            <w:tcW w:w="426" w:type="dxa"/>
            <w:tcBorders>
              <w:top w:val="single" w:sz="4" w:space="0" w:color="auto"/>
              <w:left w:val="single" w:sz="4" w:space="0" w:color="auto"/>
              <w:right w:val="single" w:sz="4" w:space="0" w:color="auto"/>
            </w:tcBorders>
            <w:shd w:val="clear" w:color="auto" w:fill="FFFFFF" w:themeFill="background1"/>
            <w:vAlign w:val="center"/>
            <w:hideMark/>
          </w:tcPr>
          <w:p w14:paraId="07FC2BA0" w14:textId="77777777" w:rsidR="00FE0D4F" w:rsidRPr="00601F90" w:rsidRDefault="00FE0D4F" w:rsidP="004C654B">
            <w:pPr>
              <w:rPr>
                <w:rFonts w:ascii="Times New Roman" w:hAnsi="Times New Roman" w:cs="Times New Roman"/>
                <w:lang w:val="ru-RU"/>
              </w:rPr>
            </w:pPr>
            <w:r w:rsidRPr="00601F90">
              <w:rPr>
                <w:rFonts w:ascii="Times New Roman" w:hAnsi="Times New Roman" w:cs="Times New Roman"/>
                <w:lang w:val="ru-RU"/>
              </w:rPr>
              <w:t>1</w:t>
            </w:r>
          </w:p>
        </w:tc>
        <w:tc>
          <w:tcPr>
            <w:tcW w:w="2126" w:type="dxa"/>
            <w:tcBorders>
              <w:top w:val="single" w:sz="4" w:space="0" w:color="auto"/>
              <w:left w:val="single" w:sz="4" w:space="0" w:color="auto"/>
              <w:right w:val="single" w:sz="4" w:space="0" w:color="auto"/>
            </w:tcBorders>
            <w:shd w:val="clear" w:color="auto" w:fill="FFFFFF" w:themeFill="background1"/>
            <w:vAlign w:val="center"/>
            <w:hideMark/>
          </w:tcPr>
          <w:p w14:paraId="70224734" w14:textId="4BE0BD24" w:rsidR="00FE0D4F" w:rsidRPr="00601F90" w:rsidRDefault="00FE0D4F" w:rsidP="004C654B">
            <w:pPr>
              <w:rPr>
                <w:rFonts w:ascii="Times New Roman" w:hAnsi="Times New Roman" w:cs="Times New Roman"/>
                <w:lang w:val="ru-RU"/>
              </w:rPr>
            </w:pPr>
            <w:r w:rsidRPr="00581E30">
              <w:rPr>
                <w:rFonts w:ascii="Times New Roman" w:hAnsi="Times New Roman" w:cs="Times New Roman"/>
                <w:lang w:val="ru-RU"/>
              </w:rPr>
              <w:t>Фракция, мм</w:t>
            </w:r>
          </w:p>
        </w:tc>
        <w:tc>
          <w:tcPr>
            <w:tcW w:w="2126" w:type="dxa"/>
            <w:tcBorders>
              <w:top w:val="single" w:sz="4" w:space="0" w:color="auto"/>
              <w:left w:val="single" w:sz="4" w:space="0" w:color="auto"/>
              <w:right w:val="single" w:sz="4" w:space="0" w:color="auto"/>
            </w:tcBorders>
            <w:shd w:val="clear" w:color="auto" w:fill="FFFFFF" w:themeFill="background1"/>
            <w:vAlign w:val="center"/>
            <w:hideMark/>
          </w:tcPr>
          <w:p w14:paraId="6E128AED" w14:textId="2AB994BF" w:rsidR="00FE0D4F" w:rsidRPr="00601F90" w:rsidRDefault="00FE0D4F" w:rsidP="004C654B">
            <w:pPr>
              <w:rPr>
                <w:rFonts w:ascii="Times New Roman" w:hAnsi="Times New Roman" w:cs="Times New Roman"/>
                <w:lang w:val="ru-RU"/>
              </w:rPr>
            </w:pPr>
            <w:r w:rsidRPr="004C654B">
              <w:rPr>
                <w:rFonts w:ascii="Times New Roman" w:hAnsi="Times New Roman" w:cs="Times New Roman"/>
                <w:lang w:val="ru-RU"/>
              </w:rPr>
              <w:t xml:space="preserve">От 0,1 до 5 </w:t>
            </w:r>
          </w:p>
        </w:tc>
        <w:tc>
          <w:tcPr>
            <w:tcW w:w="3119" w:type="dxa"/>
            <w:tcBorders>
              <w:top w:val="single" w:sz="4" w:space="0" w:color="auto"/>
              <w:left w:val="single" w:sz="4" w:space="0" w:color="auto"/>
              <w:right w:val="single" w:sz="4" w:space="0" w:color="auto"/>
            </w:tcBorders>
            <w:shd w:val="clear" w:color="auto" w:fill="FFFFFF" w:themeFill="background1"/>
            <w:vAlign w:val="center"/>
            <w:hideMark/>
          </w:tcPr>
          <w:p w14:paraId="1B0A2C43" w14:textId="77777777" w:rsidR="00FE0D4F" w:rsidRPr="00051807" w:rsidRDefault="00FE0D4F" w:rsidP="004C654B">
            <w:pPr>
              <w:rPr>
                <w:rFonts w:ascii="Times New Roman" w:hAnsi="Times New Roman" w:cs="Times New Roman"/>
                <w:lang w:val="ru-RU"/>
              </w:rPr>
            </w:pPr>
            <w:r w:rsidRPr="00051807">
              <w:rPr>
                <w:rFonts w:ascii="Times New Roman" w:hAnsi="Times New Roman" w:cs="Times New Roman"/>
                <w:lang w:val="ru-RU"/>
              </w:rPr>
              <w:t>пункт 4.2.1 «</w:t>
            </w:r>
            <w:r w:rsidRPr="00051807">
              <w:rPr>
                <w:rFonts w:ascii="Times New Roman" w:hAnsi="Times New Roman" w:cs="Times New Roman"/>
              </w:rPr>
              <w:t xml:space="preserve"> ГОСТ 31424-2010</w:t>
            </w:r>
            <w:r w:rsidRPr="00051807">
              <w:rPr>
                <w:rFonts w:ascii="Times New Roman" w:hAnsi="Times New Roman" w:cs="Times New Roman"/>
                <w:lang w:val="ru-RU"/>
              </w:rPr>
              <w:t>»</w:t>
            </w:r>
          </w:p>
          <w:p w14:paraId="58689BCF" w14:textId="7050C9D9" w:rsidR="00FE0D4F" w:rsidRPr="00601F90" w:rsidRDefault="00FE0D4F" w:rsidP="004C654B">
            <w:pPr>
              <w:rPr>
                <w:rFonts w:ascii="Times New Roman" w:hAnsi="Times New Roman" w:cs="Times New Roman"/>
                <w:lang w:val="ru-RU"/>
              </w:rPr>
            </w:pPr>
            <w:r w:rsidRPr="00051807">
              <w:rPr>
                <w:rFonts w:ascii="Times New Roman" w:hAnsi="Times New Roman" w:cs="Times New Roman"/>
                <w:lang w:val="ru-RU"/>
              </w:rPr>
              <w:t>«</w:t>
            </w:r>
            <w:r w:rsidRPr="00051807">
              <w:rPr>
                <w:rFonts w:ascii="Times New Roman" w:hAnsi="Times New Roman" w:cs="Times New Roman"/>
                <w:bCs/>
                <w:lang w:val="ru-RU"/>
              </w:rPr>
              <w:t>Материалы строительные нерудные из отсевов дробления плотных горных пород при производстве щебня»</w:t>
            </w:r>
          </w:p>
        </w:tc>
      </w:tr>
      <w:tr w:rsidR="00581E30" w:rsidRPr="00601F90" w14:paraId="15AF4C4A" w14:textId="77777777" w:rsidTr="00414A74">
        <w:trPr>
          <w:trHeight w:val="2396"/>
        </w:trPr>
        <w:tc>
          <w:tcPr>
            <w:tcW w:w="421" w:type="dxa"/>
            <w:vMerge w:val="restart"/>
            <w:tcBorders>
              <w:top w:val="single" w:sz="4" w:space="0" w:color="auto"/>
              <w:left w:val="single" w:sz="4" w:space="0" w:color="auto"/>
              <w:bottom w:val="single" w:sz="4" w:space="0" w:color="auto"/>
              <w:right w:val="single" w:sz="4" w:space="0" w:color="auto"/>
            </w:tcBorders>
            <w:vAlign w:val="center"/>
            <w:hideMark/>
          </w:tcPr>
          <w:p w14:paraId="690AA007" w14:textId="77777777" w:rsidR="00581E30" w:rsidRPr="00601F90" w:rsidRDefault="00581E30" w:rsidP="00581E30">
            <w:pPr>
              <w:rPr>
                <w:rFonts w:ascii="Times New Roman" w:hAnsi="Times New Roman" w:cs="Times New Roman"/>
                <w:lang w:val="ru-RU"/>
              </w:rPr>
            </w:pPr>
            <w:r>
              <w:rPr>
                <w:rFonts w:ascii="Times New Roman" w:hAnsi="Times New Roman" w:cs="Times New Roman"/>
                <w:lang w:val="ru-RU"/>
              </w:rPr>
              <w:t>2</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7AA1EE2"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Щебень из осадочных и метаморфических пород</w:t>
            </w:r>
          </w:p>
        </w:tc>
        <w:tc>
          <w:tcPr>
            <w:tcW w:w="426" w:type="dxa"/>
            <w:tcBorders>
              <w:top w:val="single" w:sz="4" w:space="0" w:color="auto"/>
              <w:left w:val="single" w:sz="4" w:space="0" w:color="auto"/>
              <w:bottom w:val="single" w:sz="4" w:space="0" w:color="auto"/>
              <w:right w:val="single" w:sz="4" w:space="0" w:color="auto"/>
            </w:tcBorders>
            <w:vAlign w:val="center"/>
            <w:hideMark/>
          </w:tcPr>
          <w:p w14:paraId="346FA4FC"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A192C11"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Фракция, мм</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2BC5DD1"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св. 20 до 40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F680C5E"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пункт 4.2.1 «ГОСТ 8267-93 «Межгосударственный стандарт. Щебень и гравий из плотных горных пород для строительных работ. Технические условия» (далее – ГОСТ 8267-93)</w:t>
            </w:r>
          </w:p>
        </w:tc>
      </w:tr>
      <w:tr w:rsidR="00581E30" w:rsidRPr="00601F90" w14:paraId="5AE87BEC" w14:textId="77777777" w:rsidTr="00414A74">
        <w:trPr>
          <w:trHeight w:val="2685"/>
        </w:trPr>
        <w:tc>
          <w:tcPr>
            <w:tcW w:w="421" w:type="dxa"/>
            <w:vMerge/>
            <w:tcBorders>
              <w:top w:val="single" w:sz="4" w:space="0" w:color="auto"/>
              <w:left w:val="single" w:sz="4" w:space="0" w:color="auto"/>
              <w:bottom w:val="single" w:sz="4" w:space="0" w:color="auto"/>
              <w:right w:val="single" w:sz="4" w:space="0" w:color="auto"/>
            </w:tcBorders>
            <w:vAlign w:val="center"/>
            <w:hideMark/>
          </w:tcPr>
          <w:p w14:paraId="010E7A12" w14:textId="77777777" w:rsidR="00581E30" w:rsidRPr="00601F90" w:rsidRDefault="00581E30" w:rsidP="00581E30">
            <w:pPr>
              <w:rPr>
                <w:rFonts w:ascii="Times New Roman" w:hAnsi="Times New Roman" w:cs="Times New Roman"/>
                <w:lang w:val="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236DA715" w14:textId="77777777" w:rsidR="00581E30" w:rsidRPr="00601F90" w:rsidRDefault="00581E30" w:rsidP="00581E30">
            <w:pPr>
              <w:rPr>
                <w:rFonts w:ascii="Times New Roman" w:hAnsi="Times New Roman" w:cs="Times New Roman"/>
                <w:lang w:val="ru-RU"/>
              </w:rPr>
            </w:pPr>
          </w:p>
        </w:tc>
        <w:tc>
          <w:tcPr>
            <w:tcW w:w="426" w:type="dxa"/>
            <w:tcBorders>
              <w:top w:val="single" w:sz="4" w:space="0" w:color="auto"/>
              <w:left w:val="single" w:sz="4" w:space="0" w:color="auto"/>
              <w:bottom w:val="single" w:sz="4" w:space="0" w:color="auto"/>
              <w:right w:val="single" w:sz="4" w:space="0" w:color="auto"/>
            </w:tcBorders>
            <w:vAlign w:val="center"/>
            <w:hideMark/>
          </w:tcPr>
          <w:p w14:paraId="40AFA05B"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A78C3A"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Марка по дробимости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2BB620A"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 xml:space="preserve">600 или 800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9ACF2B9"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пункт 4.4.2 таблица 3 ГОСТ 8267-93</w:t>
            </w:r>
          </w:p>
        </w:tc>
      </w:tr>
      <w:tr w:rsidR="00581E30" w:rsidRPr="00601F90" w14:paraId="1CFA51C0" w14:textId="77777777" w:rsidTr="00C26B9B">
        <w:trPr>
          <w:trHeight w:val="388"/>
        </w:trPr>
        <w:tc>
          <w:tcPr>
            <w:tcW w:w="421" w:type="dxa"/>
            <w:tcBorders>
              <w:top w:val="single" w:sz="4" w:space="0" w:color="auto"/>
              <w:left w:val="single" w:sz="4" w:space="0" w:color="auto"/>
              <w:bottom w:val="single" w:sz="4" w:space="0" w:color="auto"/>
              <w:right w:val="single" w:sz="4" w:space="0" w:color="auto"/>
            </w:tcBorders>
            <w:vAlign w:val="center"/>
            <w:hideMark/>
          </w:tcPr>
          <w:p w14:paraId="23E6E8F9" w14:textId="77777777" w:rsidR="00581E30" w:rsidRPr="00601F90" w:rsidRDefault="00581E30" w:rsidP="00581E30">
            <w:pPr>
              <w:rPr>
                <w:rFonts w:ascii="Times New Roman" w:hAnsi="Times New Roman" w:cs="Times New Roman"/>
                <w:lang w:val="ru-RU"/>
              </w:rPr>
            </w:pPr>
            <w:r>
              <w:rPr>
                <w:rFonts w:ascii="Times New Roman" w:hAnsi="Times New Roman" w:cs="Times New Roman"/>
                <w:lang w:val="ru-RU"/>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C8462EF"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Бортовой камень</w:t>
            </w:r>
          </w:p>
        </w:tc>
        <w:tc>
          <w:tcPr>
            <w:tcW w:w="426" w:type="dxa"/>
            <w:tcBorders>
              <w:top w:val="single" w:sz="4" w:space="0" w:color="auto"/>
              <w:left w:val="single" w:sz="4" w:space="0" w:color="auto"/>
              <w:bottom w:val="single" w:sz="4" w:space="0" w:color="auto"/>
              <w:right w:val="single" w:sz="4" w:space="0" w:color="auto"/>
            </w:tcBorders>
            <w:vAlign w:val="center"/>
            <w:hideMark/>
          </w:tcPr>
          <w:p w14:paraId="2DD459CB"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859B09"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Марка бортового камня</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997D64" w14:textId="3950E072"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БР</w:t>
            </w:r>
            <w:r w:rsidR="003B7E1C">
              <w:rPr>
                <w:rFonts w:ascii="Times New Roman" w:hAnsi="Times New Roman" w:cs="Times New Roman"/>
                <w:lang w:val="ru-RU"/>
              </w:rPr>
              <w:t>100.20.8</w:t>
            </w:r>
            <w:r w:rsidRPr="00601F90">
              <w:rPr>
                <w:rFonts w:ascii="Times New Roman" w:hAnsi="Times New Roman" w:cs="Times New Roman"/>
                <w:lang w:val="ru-RU"/>
              </w:rPr>
              <w:t xml:space="preserve">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16C25FE" w14:textId="77777777" w:rsidR="00581E30" w:rsidRPr="00601F90" w:rsidRDefault="00581E30" w:rsidP="00581E30">
            <w:pPr>
              <w:rPr>
                <w:rFonts w:ascii="Times New Roman" w:hAnsi="Times New Roman" w:cs="Times New Roman"/>
                <w:lang w:val="ru-RU"/>
              </w:rPr>
            </w:pPr>
            <w:r w:rsidRPr="00601F90">
              <w:rPr>
                <w:rFonts w:ascii="Times New Roman" w:hAnsi="Times New Roman" w:cs="Times New Roman"/>
                <w:lang w:val="ru-RU"/>
              </w:rPr>
              <w:t>пункт 1.2.2 таблица 1 «ГОСТ 6665-91 Межгосударственный стандарт. Камни бетонные и железобетонные бортовые. Технические условия», а также необходимость устройства съездов с малыми радиусами закругления</w:t>
            </w:r>
          </w:p>
        </w:tc>
      </w:tr>
    </w:tbl>
    <w:p w14:paraId="209626FC" w14:textId="77777777" w:rsidR="004452C7" w:rsidRPr="004452C7" w:rsidRDefault="004452C7" w:rsidP="004452C7">
      <w:pPr>
        <w:pStyle w:val="a3"/>
        <w:ind w:left="360"/>
        <w:rPr>
          <w:rFonts w:ascii="Times New Roman" w:hAnsi="Times New Roman" w:cs="Times New Roman"/>
          <w:b/>
          <w:color w:val="auto"/>
          <w:lang w:val="ru-RU"/>
        </w:rPr>
      </w:pPr>
      <w:r w:rsidRPr="004452C7">
        <w:rPr>
          <w:rFonts w:ascii="Times New Roman" w:hAnsi="Times New Roman" w:cs="Times New Roman"/>
          <w:b/>
          <w:color w:val="auto"/>
          <w:lang w:val="ru-RU"/>
        </w:rPr>
        <w:t xml:space="preserve">Требования к используемому оборудованию: </w:t>
      </w:r>
    </w:p>
    <w:p w14:paraId="3B6243D3" w14:textId="77777777" w:rsidR="004452C7" w:rsidRPr="004452C7" w:rsidRDefault="004452C7" w:rsidP="004452C7">
      <w:pPr>
        <w:pStyle w:val="a3"/>
        <w:ind w:left="360"/>
        <w:rPr>
          <w:rFonts w:ascii="Times New Roman" w:hAnsi="Times New Roman" w:cs="Times New Roman"/>
          <w:b/>
          <w:color w:val="auto"/>
          <w:lang w:val="ru-RU"/>
        </w:rPr>
      </w:pPr>
    </w:p>
    <w:tbl>
      <w:tblPr>
        <w:tblW w:w="9923" w:type="dxa"/>
        <w:tblInd w:w="-572" w:type="dxa"/>
        <w:tblLook w:val="04A0" w:firstRow="1" w:lastRow="0" w:firstColumn="1" w:lastColumn="0" w:noHBand="0" w:noVBand="1"/>
      </w:tblPr>
      <w:tblGrid>
        <w:gridCol w:w="1056"/>
        <w:gridCol w:w="2401"/>
        <w:gridCol w:w="5583"/>
        <w:gridCol w:w="1243"/>
      </w:tblGrid>
      <w:tr w:rsidR="004452C7" w:rsidRPr="004452C7" w14:paraId="3C058E56" w14:textId="77777777" w:rsidTr="00A50E71">
        <w:trPr>
          <w:trHeight w:val="625"/>
        </w:trPr>
        <w:tc>
          <w:tcPr>
            <w:tcW w:w="9923"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D0CAEC"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Сведения о технических характеристиках товара, его безопасности, функциональных характеристиках (потребительских свойствах) товара, и иные сведения о товаре</w:t>
            </w:r>
          </w:p>
        </w:tc>
      </w:tr>
      <w:tr w:rsidR="004452C7" w:rsidRPr="004452C7" w14:paraId="5457A1F2" w14:textId="77777777" w:rsidTr="00A50E71">
        <w:trPr>
          <w:trHeight w:val="588"/>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24179"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 п/п</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F069CB1"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Наименование показателя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BB6150E"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Значение показателя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352A383"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Ед. изм.</w:t>
            </w:r>
          </w:p>
        </w:tc>
      </w:tr>
      <w:tr w:rsidR="004452C7" w:rsidRPr="004452C7" w14:paraId="4EF9DB4B" w14:textId="77777777" w:rsidTr="00A17E00">
        <w:trPr>
          <w:trHeight w:val="3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C9416" w14:textId="3A809E74" w:rsidR="004452C7" w:rsidRPr="004452C7" w:rsidRDefault="004452C7" w:rsidP="00A17E00">
            <w:pPr>
              <w:pStyle w:val="a3"/>
              <w:ind w:left="360"/>
              <w:jc w:val="center"/>
              <w:rPr>
                <w:rFonts w:ascii="Times New Roman" w:hAnsi="Times New Roman" w:cs="Times New Roman"/>
                <w:b/>
                <w:bCs/>
                <w:color w:val="auto"/>
                <w:lang w:val="ru-RU"/>
              </w:rPr>
            </w:pPr>
            <w:r w:rsidRPr="004452C7">
              <w:rPr>
                <w:rFonts w:ascii="Times New Roman" w:hAnsi="Times New Roman" w:cs="Times New Roman"/>
                <w:b/>
                <w:bCs/>
                <w:color w:val="auto"/>
                <w:lang w:val="en-US"/>
              </w:rPr>
              <w:t>RAL</w:t>
            </w:r>
            <w:r w:rsidR="00A17E00">
              <w:rPr>
                <w:rFonts w:ascii="Times New Roman" w:hAnsi="Times New Roman" w:cs="Times New Roman"/>
                <w:b/>
                <w:bCs/>
                <w:color w:val="auto"/>
                <w:lang w:val="ru-RU"/>
              </w:rPr>
              <w:t xml:space="preserve"> 5012 (голубой)</w:t>
            </w:r>
          </w:p>
        </w:tc>
      </w:tr>
      <w:tr w:rsidR="004452C7" w:rsidRPr="004452C7" w14:paraId="3EADB302"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hideMark/>
          </w:tcPr>
          <w:p w14:paraId="625EBB23"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1.</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3E2752"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6776D6C"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4D520573" w14:textId="77777777" w:rsidTr="00A50E71">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B9275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227501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9380BC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629669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E5240E4" w14:textId="77777777" w:rsidTr="00A50E71">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7EF0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B88FE9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19B98B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Изделие должно представлять собой конструкцию из трех колец на стойках разной высоты.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93D437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5B66C6C" w14:textId="77777777" w:rsidTr="00A50E71">
        <w:trPr>
          <w:trHeight w:val="165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90382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BC71B6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72A26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79744" behindDoc="0" locked="0" layoutInCell="1" allowOverlap="1" wp14:anchorId="4ECB0A86" wp14:editId="5E5F9CCE">
                  <wp:simplePos x="0" y="0"/>
                  <wp:positionH relativeFrom="column">
                    <wp:posOffset>863600</wp:posOffset>
                  </wp:positionH>
                  <wp:positionV relativeFrom="paragraph">
                    <wp:posOffset>38100</wp:posOffset>
                  </wp:positionV>
                  <wp:extent cx="1816100" cy="977900"/>
                  <wp:effectExtent l="0" t="0" r="0" b="0"/>
                  <wp:wrapNone/>
                  <wp:docPr id="42" name="Рисунок 42">
                    <a:extLst xmlns:a="http://schemas.openxmlformats.org/drawingml/2006/main">
                      <a:ext uri="{FF2B5EF4-FFF2-40B4-BE49-F238E27FC236}">
                        <a16:creationId xmlns:a16="http://schemas.microsoft.com/office/drawing/2014/main" id="{1C666BFB-1A10-4077-B64A-85354CE342D5}"/>
                      </a:ext>
                    </a:extLst>
                  </wp:docPr>
                  <wp:cNvGraphicFramePr/>
                  <a:graphic xmlns:a="http://schemas.openxmlformats.org/drawingml/2006/main">
                    <a:graphicData uri="http://schemas.openxmlformats.org/drawingml/2006/picture">
                      <pic:pic xmlns:pic="http://schemas.openxmlformats.org/drawingml/2006/picture">
                        <pic:nvPicPr>
                          <pic:cNvPr id="3" name="Рисунок 2">
                            <a:extLst>
                              <a:ext uri="{FF2B5EF4-FFF2-40B4-BE49-F238E27FC236}">
                                <a16:creationId xmlns:a16="http://schemas.microsoft.com/office/drawing/2014/main" id="{1C666BFB-1A10-4077-B64A-85354CE342D5}"/>
                              </a:ext>
                            </a:extLst>
                          </pic:cNvPr>
                          <pic:cNvPicPr>
                            <a:picLocks noChangeAspect="1"/>
                          </pic:cNvPicPr>
                        </pic:nvPicPr>
                        <pic:blipFill>
                          <a:blip r:embed="rId10"/>
                          <a:srcRect l="4347" t="10023" r="5082" b="10975"/>
                          <a:stretch>
                            <a:fillRect/>
                          </a:stretch>
                        </pic:blipFill>
                        <pic:spPr>
                          <a:xfrm>
                            <a:off x="0" y="0"/>
                            <a:ext cx="1813560" cy="972068"/>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8CCD9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D27F962"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A49B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29AF38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D7E750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75BF08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2809C0D"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970C3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BCEF0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кольца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D29BC5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1190 до 1290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52B8B0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6DE872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EF6DC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E53109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Внутренний диаметр кольца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3B0F5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700 до 730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CDF93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9CF85E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F2AFD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65197F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кольца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33EA62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860 до 880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7A244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8E3C2FA"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9509FE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513F2A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Внутренний диаметр кольца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4FF8C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540 до 560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C07F8E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1F78C8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BBD89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5712F1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кольца 3</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228401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720 до 735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D2FE88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832024F"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0D6239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1FC22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Внутренний диаметр кольца 3</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7672BE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540 до 560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C0C1FF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2DA200F" w14:textId="77777777" w:rsidTr="00A50E71">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F50C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21B9E3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891FFD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40FF29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8927F7F"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0CC8C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68022C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CC3495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трубы (для основного каркаса), проката листового (для фланцевых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AE1840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702DA0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31F04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1DC603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Труба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62DD5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Соответствует ГОСТ 8639-82  или ГОСТ 10704-91</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1D22C8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113A89C"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3735E7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BFAE05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диаметр/ сторона квадрата А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27DCBA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&gt; 45,0/48,3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FB12F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E58E9F5"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A382D7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834B19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стенки s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88E417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471D72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CF3D3CA"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4144BB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9A9CB6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EC138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8B6840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CF219F8"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10BEA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A6EF77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проката листового для фланцевых элементов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E177DA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 5,5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63CFE3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0C0D91A" w14:textId="77777777" w:rsidTr="00A50E71">
        <w:trPr>
          <w:trHeight w:val="28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DAEE6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FF7A3F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A59A1A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B9A7D2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A632F2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155854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E7A00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F4253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944404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6941DFA"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149DB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3F4732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3F2F6B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матовая/шагрень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AF07A65" w14:textId="77777777" w:rsidR="004452C7" w:rsidRPr="004452C7" w:rsidRDefault="004452C7" w:rsidP="004452C7">
            <w:pPr>
              <w:pStyle w:val="a3"/>
              <w:ind w:left="360"/>
              <w:rPr>
                <w:rFonts w:ascii="Times New Roman" w:hAnsi="Times New Roman" w:cs="Times New Roman"/>
                <w:color w:val="auto"/>
                <w:lang w:val="ru-RU"/>
              </w:rPr>
            </w:pPr>
          </w:p>
        </w:tc>
      </w:tr>
      <w:tr w:rsidR="004452C7" w:rsidRPr="004452C7" w14:paraId="43EB2D8A"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B4EDCE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B7C948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55A00D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8DFFC9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033C7980"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3ECF97"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2.</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74AEA021"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2</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A420EBE"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23A05745" w14:textId="77777777" w:rsidTr="00A50E71">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DDB3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8A0DF2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E9C93E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7E4125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87FA33D" w14:textId="77777777" w:rsidTr="00A50E71">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40A65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03B35B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A89B2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Изделие должно представлять собой качели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F9D818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7A75AA5" w14:textId="77777777" w:rsidTr="00A50E71">
        <w:trPr>
          <w:trHeight w:val="2148"/>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A62AA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BF648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8014F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1792" behindDoc="0" locked="0" layoutInCell="1" allowOverlap="1" wp14:anchorId="150F7AC8" wp14:editId="0DE60C5F">
                  <wp:simplePos x="0" y="0"/>
                  <wp:positionH relativeFrom="column">
                    <wp:posOffset>615950</wp:posOffset>
                  </wp:positionH>
                  <wp:positionV relativeFrom="paragraph">
                    <wp:posOffset>177800</wp:posOffset>
                  </wp:positionV>
                  <wp:extent cx="2260600" cy="1035050"/>
                  <wp:effectExtent l="0" t="0" r="0" b="0"/>
                  <wp:wrapNone/>
                  <wp:docPr id="43" name="Рисунок 43" descr="Изображение выглядит как текст&#10;&#10;Автоматически созданное описание">
                    <a:extLst xmlns:a="http://schemas.openxmlformats.org/drawingml/2006/main">
                      <a:ext uri="{FF2B5EF4-FFF2-40B4-BE49-F238E27FC236}">
                        <a16:creationId xmlns:a16="http://schemas.microsoft.com/office/drawing/2014/main" id="{E45B0C45-EB0D-4521-AE60-EE5CCD0BA240}"/>
                      </a:ext>
                    </a:extLst>
                  </wp:docPr>
                  <wp:cNvGraphicFramePr/>
                  <a:graphic xmlns:a="http://schemas.openxmlformats.org/drawingml/2006/main">
                    <a:graphicData uri="http://schemas.openxmlformats.org/drawingml/2006/picture">
                      <pic:pic xmlns:pic="http://schemas.openxmlformats.org/drawingml/2006/picture">
                        <pic:nvPicPr>
                          <pic:cNvPr id="12" name="Рисунок 12" descr="Изображение выглядит как текст&#10;&#10;Автоматически созданное описание">
                            <a:extLst>
                              <a:ext uri="{FF2B5EF4-FFF2-40B4-BE49-F238E27FC236}">
                                <a16:creationId xmlns:a16="http://schemas.microsoft.com/office/drawing/2014/main" id="{E45B0C45-EB0D-4521-AE60-EE5CCD0BA240}"/>
                              </a:ext>
                            </a:extLst>
                          </pic:cNvPr>
                          <pic:cNvPicPr>
                            <a:picLocks noChangeAspect="1"/>
                          </pic:cNvPicPr>
                        </pic:nvPicPr>
                        <pic:blipFill>
                          <a:blip r:embed="rId11"/>
                          <a:srcRect l="2339" t="13220" r="3082" b="8661"/>
                          <a:stretch>
                            <a:fillRect/>
                          </a:stretch>
                        </pic:blipFill>
                        <pic:spPr>
                          <a:xfrm>
                            <a:off x="0" y="0"/>
                            <a:ext cx="2256403" cy="1036081"/>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9B108B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356BC3A"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D5E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53AF02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1B266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исполнителем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99C7C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DA4EE1F"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17FB9EA"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C0C0C5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433B2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F4037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7A18077"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B4FE1E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9AD9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8C4C4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3595±10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5721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E22D00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9CA0E1A"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8BD01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9BBCC1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295±10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4925DB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BE6EF6E"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893C1D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77FFD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421217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с антикоррозийной обработкой, облицовочного материала, амортизаторов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0D6BA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29BF12C"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57C370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58399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8A5861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114B62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0AE7AD7"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37FEF0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E01319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ED9209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соответствовать ГОСТ 10704-91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AC4F31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73EE19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0AB80D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E7B9AA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Наружный размер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6E959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&gt;19, 38, 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1222DA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48DC16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2607FD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B1476B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стенки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B1AA1F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 1,8, 1,8, 2,8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7C3909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AE8E016" w14:textId="77777777" w:rsidTr="00A50E71">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D404A4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66E6DC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576E31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CF26A6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40D4119" w14:textId="77777777" w:rsidTr="00A50E71">
        <w:trPr>
          <w:trHeight w:val="7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2E990B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60DB4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FC9DC4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&gt; 3,9, 7,5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E13AE2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A8DCA65" w14:textId="77777777" w:rsidTr="00A50E71">
        <w:trPr>
          <w:trHeight w:val="28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B872CA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BC8007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2C5D4E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A848F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CF417CE" w14:textId="77777777" w:rsidTr="00A50E71">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C9A688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AA7A7E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CE0311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FC8FF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CA8784F" w14:textId="77777777" w:rsidTr="00A50E71">
        <w:trPr>
          <w:trHeight w:val="57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421B7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224981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0EABD5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матовая; 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86E5B12" w14:textId="77777777" w:rsidR="004452C7" w:rsidRPr="004452C7" w:rsidRDefault="004452C7" w:rsidP="004452C7">
            <w:pPr>
              <w:pStyle w:val="a3"/>
              <w:ind w:left="360"/>
              <w:rPr>
                <w:rFonts w:ascii="Times New Roman" w:hAnsi="Times New Roman" w:cs="Times New Roman"/>
                <w:color w:val="auto"/>
                <w:lang w:val="ru-RU"/>
              </w:rPr>
            </w:pPr>
          </w:p>
        </w:tc>
      </w:tr>
      <w:tr w:rsidR="004452C7" w:rsidRPr="004452C7" w14:paraId="598AB9AA"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61C666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A92943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использования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44C6D9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65 до -65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315773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2067A4A8" w14:textId="77777777" w:rsidTr="00A50E71">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019C4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2.5.</w:t>
            </w:r>
          </w:p>
        </w:tc>
        <w:tc>
          <w:tcPr>
            <w:tcW w:w="2401" w:type="dxa"/>
            <w:tcBorders>
              <w:top w:val="single" w:sz="4" w:space="0" w:color="auto"/>
              <w:left w:val="nil"/>
              <w:bottom w:val="single" w:sz="4" w:space="0" w:color="auto"/>
              <w:right w:val="nil"/>
            </w:tcBorders>
            <w:shd w:val="clear" w:color="auto" w:fill="auto"/>
            <w:vAlign w:val="bottom"/>
            <w:hideMark/>
          </w:tcPr>
          <w:p w14:paraId="6AD6253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Облицовочный материал</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345F8B4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установлен на металлокаркасе в верхней части изделия</w:t>
            </w:r>
          </w:p>
        </w:tc>
        <w:tc>
          <w:tcPr>
            <w:tcW w:w="124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6DD3E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31AF091"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324830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6AC417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Пиломатериал</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7FD23FB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быть доска сухая строганная или брусок сухой строганный хвойных пород дерева в соответствии с ГОСТ 18288-87.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FE3D97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E8BE232" w14:textId="77777777" w:rsidTr="00A50E71">
        <w:trPr>
          <w:trHeight w:val="75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B8BBCF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1ADC7AB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толщина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175B858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не менее 60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1F8DB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0FFFD1C" w14:textId="77777777" w:rsidTr="00A50E71">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7716DA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6588A98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ширина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46DCCF0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 130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FE11D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C380354" w14:textId="77777777" w:rsidTr="00A50E71">
        <w:trPr>
          <w:trHeight w:val="3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9E135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765971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Сорт пиломатериала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605FA8F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быть отборный или первый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E13EE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84A0C31" w14:textId="77777777" w:rsidTr="00A50E71">
        <w:trPr>
          <w:trHeight w:val="4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BE4A9A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nil"/>
            </w:tcBorders>
            <w:shd w:val="clear" w:color="auto" w:fill="auto"/>
            <w:vAlign w:val="bottom"/>
            <w:hideMark/>
          </w:tcPr>
          <w:p w14:paraId="4E4E049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Обработка пиломатериала</w:t>
            </w:r>
          </w:p>
        </w:tc>
        <w:tc>
          <w:tcPr>
            <w:tcW w:w="5583" w:type="dxa"/>
            <w:tcBorders>
              <w:top w:val="single" w:sz="4" w:space="0" w:color="auto"/>
              <w:left w:val="single" w:sz="4" w:space="0" w:color="auto"/>
              <w:bottom w:val="single" w:sz="4" w:space="0" w:color="auto"/>
              <w:right w:val="nil"/>
            </w:tcBorders>
            <w:shd w:val="clear" w:color="auto" w:fill="auto"/>
            <w:vAlign w:val="bottom"/>
            <w:hideMark/>
          </w:tcPr>
          <w:p w14:paraId="2212541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31DF2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8207BD8" w14:textId="77777777" w:rsidTr="00A50E71">
        <w:trPr>
          <w:trHeight w:val="247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BC2A2C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4EB39D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F175BA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и механического износа. Глубоко пропитывая дерево, должно укреплять его естественную структуру, не образовывая пленки и позволяя дереву «дышать».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E24E2E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10B51D3" w14:textId="77777777" w:rsidTr="00A50E71">
        <w:trPr>
          <w:trHeight w:val="169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13C10D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85E0BC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AF7843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497725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E5F9393" w14:textId="77777777" w:rsidTr="00A50E71">
        <w:trPr>
          <w:trHeight w:val="26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4EBE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9F5E77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Амортизаторы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9BC7F7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быть выполнены из тепломорозокислотощелоческойкого материала, соответствующего ГОСТ 7338-90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F71DE0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9DDFAC0" w14:textId="77777777" w:rsidTr="00A50E71">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3AD50D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B03D55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Температурный интервал эксплуатации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D1B9CF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-40...+75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7621C2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5F86459F" w14:textId="77777777" w:rsidTr="00A50E71">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3E96CA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CF9C81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7CEAA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7,0</w:t>
            </w:r>
          </w:p>
        </w:tc>
        <w:tc>
          <w:tcPr>
            <w:tcW w:w="1243" w:type="dxa"/>
            <w:tcBorders>
              <w:top w:val="single" w:sz="4" w:space="0" w:color="auto"/>
              <w:left w:val="nil"/>
              <w:bottom w:val="single" w:sz="4" w:space="0" w:color="auto"/>
              <w:right w:val="single" w:sz="4" w:space="0" w:color="auto"/>
            </w:tcBorders>
            <w:shd w:val="clear" w:color="auto" w:fill="auto"/>
            <w:noWrap/>
            <w:vAlign w:val="bottom"/>
            <w:hideMark/>
          </w:tcPr>
          <w:p w14:paraId="1442BE2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A3E5DBC" w14:textId="77777777" w:rsidTr="00A50E71">
        <w:trPr>
          <w:trHeight w:val="3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29C1F9"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3.</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60345CD"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69982DE"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4FFBF841" w14:textId="77777777" w:rsidTr="00A50E71">
        <w:trPr>
          <w:trHeight w:val="15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EBC0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A0445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B8C3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8EFBB9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3DCD672" w14:textId="77777777" w:rsidTr="00A50E71">
        <w:trPr>
          <w:trHeight w:val="14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FA72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66BB52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D12091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Изделие должно представлять собой горку  трапециевидной формы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7F3825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D82378B" w14:textId="77777777" w:rsidTr="00A50E71">
        <w:trPr>
          <w:trHeight w:val="115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B90C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E8E196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C72637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2816" behindDoc="0" locked="0" layoutInCell="1" allowOverlap="1" wp14:anchorId="4D755773" wp14:editId="29A8C6CC">
                  <wp:simplePos x="0" y="0"/>
                  <wp:positionH relativeFrom="column">
                    <wp:posOffset>635000</wp:posOffset>
                  </wp:positionH>
                  <wp:positionV relativeFrom="paragraph">
                    <wp:posOffset>139700</wp:posOffset>
                  </wp:positionV>
                  <wp:extent cx="1479550" cy="533400"/>
                  <wp:effectExtent l="0" t="0" r="6350" b="0"/>
                  <wp:wrapNone/>
                  <wp:docPr id="44" name="Рисунок 44" descr="Descr ">
                    <a:extLst xmlns:a="http://schemas.openxmlformats.org/drawingml/2006/main">
                      <a:ext uri="{FF2B5EF4-FFF2-40B4-BE49-F238E27FC236}">
                        <a16:creationId xmlns:a16="http://schemas.microsoft.com/office/drawing/2014/main" id="{8CADC1F1-D0B9-476E-B040-E682C6369B45}"/>
                      </a:ext>
                    </a:extLst>
                  </wp:docPr>
                  <wp:cNvGraphicFramePr/>
                  <a:graphic xmlns:a="http://schemas.openxmlformats.org/drawingml/2006/main">
                    <a:graphicData uri="http://schemas.openxmlformats.org/drawingml/2006/picture">
                      <pic:pic xmlns:pic="http://schemas.openxmlformats.org/drawingml/2006/picture">
                        <pic:nvPicPr>
                          <pic:cNvPr id="15" name="Имя " descr="Descr ">
                            <a:extLst>
                              <a:ext uri="{FF2B5EF4-FFF2-40B4-BE49-F238E27FC236}">
                                <a16:creationId xmlns:a16="http://schemas.microsoft.com/office/drawing/2014/main" id="{8CADC1F1-D0B9-476E-B040-E682C6369B45}"/>
                              </a:ext>
                            </a:extLst>
                          </pic:cNvPr>
                          <pic:cNvPicPr>
                            <a:picLocks noChangeAspect="1"/>
                          </pic:cNvPicPr>
                        </pic:nvPicPr>
                        <pic:blipFill>
                          <a:blip r:embed="rId12"/>
                          <a:stretch/>
                        </pic:blipFill>
                        <pic:spPr bwMode="auto">
                          <a:xfrm>
                            <a:off x="0" y="0"/>
                            <a:ext cx="1476374" cy="530190"/>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B5E58D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7B52855" w14:textId="77777777" w:rsidTr="00A50E71">
        <w:trPr>
          <w:trHeight w:val="265"/>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9C5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4668D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310DB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5E8313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0865DFE" w14:textId="77777777" w:rsidTr="00A50E71">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BD9097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04BEF3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2C260A6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&gt;1180 &lt;1250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A699BA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8857DA9" w14:textId="77777777" w:rsidTr="00A50E71">
        <w:trPr>
          <w:trHeight w:val="47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DD0B5C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DBAC8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8777BB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&gt;8290 &lt;8320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AD1AA7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D8D2CD8" w14:textId="77777777" w:rsidTr="00A50E71">
        <w:trPr>
          <w:trHeight w:val="265"/>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4327B7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FB81BA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6509231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&gt;780 &lt;820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A94124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96B4111" w14:textId="77777777" w:rsidTr="00A50E71">
        <w:trPr>
          <w:trHeight w:val="265"/>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FE1D2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EB1545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3FD21C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с антикоррозийной обработкой, облицовочного материала</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1050A5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CB3A559" w14:textId="77777777" w:rsidTr="00A50E71">
        <w:trPr>
          <w:trHeight w:val="6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ABF44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9C63B9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4E9628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трубы, прокат листовой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876B2B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65416E1" w14:textId="77777777" w:rsidTr="00A50E71">
        <w:trPr>
          <w:trHeight w:val="50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DB130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3.7.</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751F1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D36E71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Должны соответствовать ГОСТ 8639-82 и (или) ГОСТ 8645-68.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E4C0B2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F6DB175" w14:textId="77777777" w:rsidTr="00A50E71">
        <w:trPr>
          <w:trHeight w:val="8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2FE956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BB7285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А/Наружный размер стороны  А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C93CF8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более 30 и (или) менее 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D8E194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5CB22D6" w14:textId="77777777" w:rsidTr="00A50E71">
        <w:trPr>
          <w:trHeight w:val="7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3DB37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01AAD8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А/Наружный размер стороны  В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A7FF0F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не менее 40 и (или) не менее 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94BA37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95A20F2" w14:textId="77777777" w:rsidTr="00A50E71">
        <w:trPr>
          <w:trHeight w:val="6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D04495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87DF05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стенки s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79DE6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более 1,5 и (или) менее 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855A9A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E663C16" w14:textId="77777777" w:rsidTr="00A50E71">
        <w:trPr>
          <w:trHeight w:val="43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AE9D0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CA3F4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Масса 1 метра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EB44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менее 4,37 и (или) более 1,39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3A3CFC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кг</w:t>
            </w:r>
          </w:p>
        </w:tc>
      </w:tr>
      <w:tr w:rsidR="004452C7" w:rsidRPr="004452C7" w14:paraId="3458CB11" w14:textId="77777777" w:rsidTr="00A50E71">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31C067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2FC67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4DE6E0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&gt; 3,9, 7,5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430848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05D886B" w14:textId="77777777" w:rsidTr="00A50E71">
        <w:trPr>
          <w:trHeight w:val="31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D73227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4FE208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43280B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0816DC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84C9F77" w14:textId="77777777" w:rsidTr="00A50E71">
        <w:trPr>
          <w:trHeight w:val="59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F4746E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C7760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B97B5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8BDE6D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7D2234C"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8E734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9E8EC2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7B8054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матовая; 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9AE8931" w14:textId="77777777" w:rsidR="004452C7" w:rsidRPr="004452C7" w:rsidRDefault="004452C7" w:rsidP="004452C7">
            <w:pPr>
              <w:pStyle w:val="a3"/>
              <w:ind w:left="360"/>
              <w:rPr>
                <w:rFonts w:ascii="Times New Roman" w:hAnsi="Times New Roman" w:cs="Times New Roman"/>
                <w:color w:val="auto"/>
                <w:lang w:val="ru-RU"/>
              </w:rPr>
            </w:pPr>
          </w:p>
        </w:tc>
      </w:tr>
      <w:tr w:rsidR="004452C7" w:rsidRPr="004452C7" w14:paraId="180A5671"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3A0F64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113AE5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использования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144F8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65 до -65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53C5EB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23A6243D"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2FD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3.8.</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0AD95B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Облицовочный материал</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4F8BEDF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установлен в верхней части изделий. Должен соответствовать ГОСТ 3916.1-2018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63613E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5DA08AD"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7C90F2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57209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89F70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11</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BD6ADE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15BC49C"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88BB09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01446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Количество слоев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5A8FC5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EE4FA1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шт</w:t>
            </w:r>
          </w:p>
        </w:tc>
      </w:tr>
      <w:tr w:rsidR="004452C7" w:rsidRPr="004452C7" w14:paraId="7C9EEC47"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892769A"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25DCDB4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Степень водостойкости клеевого соединения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D5B51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должна быть повышенной водостойкости для внутреннего и наружного применения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59051C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13D19B8"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7DB529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3FC027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Покрытие материала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5F724B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Акрилатной краской для деревянных поверхностей, пригодной для наружного использования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491F2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3D05004"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010A00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8D813D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покрытия, диапазон</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47F180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AC85E2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7A687AF"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9A6120"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4.</w:t>
            </w:r>
          </w:p>
        </w:tc>
        <w:tc>
          <w:tcPr>
            <w:tcW w:w="7984"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728CE0E3"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4</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19C639F"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23FE8DB1" w14:textId="77777777" w:rsidTr="00A50E71">
        <w:trPr>
          <w:trHeight w:val="15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AFEB8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9EBD1F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6E3D45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D55E9F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0CB9B90" w14:textId="77777777" w:rsidTr="00A50E71">
        <w:trPr>
          <w:trHeight w:val="13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8E7FA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C477B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C31BB7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Изделие должно представлять собой брус-барьер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AF1941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438C946" w14:textId="77777777" w:rsidTr="00A50E71">
        <w:trPr>
          <w:trHeight w:val="19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1BAF4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7208AC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67855B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3840" behindDoc="0" locked="0" layoutInCell="1" allowOverlap="1" wp14:anchorId="4ADF48CA" wp14:editId="72F84E90">
                  <wp:simplePos x="0" y="0"/>
                  <wp:positionH relativeFrom="column">
                    <wp:posOffset>730250</wp:posOffset>
                  </wp:positionH>
                  <wp:positionV relativeFrom="paragraph">
                    <wp:posOffset>127000</wp:posOffset>
                  </wp:positionV>
                  <wp:extent cx="1206500" cy="1098550"/>
                  <wp:effectExtent l="0" t="0" r="0" b="6350"/>
                  <wp:wrapNone/>
                  <wp:docPr id="45" name="Рисунок 45">
                    <a:extLst xmlns:a="http://schemas.openxmlformats.org/drawingml/2006/main">
                      <a:ext uri="{FF2B5EF4-FFF2-40B4-BE49-F238E27FC236}">
                        <a16:creationId xmlns:a16="http://schemas.microsoft.com/office/drawing/2014/main" id="{3BD8DEAD-F1A9-4925-BDDB-A8B652A6CAC3}"/>
                      </a:ext>
                    </a:extLst>
                  </wp:docPr>
                  <wp:cNvGraphicFramePr/>
                  <a:graphic xmlns:a="http://schemas.openxmlformats.org/drawingml/2006/main">
                    <a:graphicData uri="http://schemas.openxmlformats.org/drawingml/2006/picture">
                      <pic:pic xmlns:pic="http://schemas.openxmlformats.org/drawingml/2006/picture">
                        <pic:nvPicPr>
                          <pic:cNvPr id="16" name="Picture 20">
                            <a:extLst>
                              <a:ext uri="{FF2B5EF4-FFF2-40B4-BE49-F238E27FC236}">
                                <a16:creationId xmlns:a16="http://schemas.microsoft.com/office/drawing/2014/main" id="{3BD8DEAD-F1A9-4925-BDDB-A8B652A6CAC3}"/>
                              </a:ext>
                            </a:extLst>
                          </pic:cNvPr>
                          <pic:cNvPicPr>
                            <a:picLocks noChangeAspect="1" noChangeArrowheads="1"/>
                          </pic:cNvPicPr>
                        </pic:nvPicPr>
                        <pic:blipFill>
                          <a:blip r:embed="rId13" cstate="print"/>
                          <a:srcRect t="5006" r="4282" b="17479"/>
                          <a:stretch>
                            <a:fillRect/>
                          </a:stretch>
                        </pic:blipFill>
                        <pic:spPr>
                          <a:xfrm>
                            <a:off x="0" y="0"/>
                            <a:ext cx="1204676" cy="1101058"/>
                          </a:xfrm>
                          <a:prstGeom prst="rect">
                            <a:avLst/>
                          </a:prstGeom>
                          <a:noFill/>
                          <a:ln w="1">
                            <a:noFill/>
                            <a:miter lim="800000"/>
                            <a:headEnd/>
                            <a:tailEnd type="none" w="med" len="med"/>
                          </a:ln>
                          <a:effectLst/>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17D6FD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EC6E0FB"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E5C6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7C547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C1C3D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необходимо соблюдений пропорций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5829CD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63FCAF3"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B1DBF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8508A5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24D71B5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490 до 510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41CC1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FAD715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859AD7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6051E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132A9B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1595 до 1610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FA59E0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5155F4A"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BE263B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71710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1AD4AC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100 до 150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DFD5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3BDB6E4"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53CB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2770C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1F626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стоек</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10E11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A2C6922"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E1DF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E6FB3F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56F50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 проката листового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902C42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752BB20"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4CA0A1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5F17B1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C0C8C7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Должна соответствовать ГОСТ 10704-91. Используется для изготовления  перекладины.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876241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8B7CC3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BE1ACB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BACC10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Наружный диаметр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74FE0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C425B5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D159EA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E21194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6D318A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стенки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B65751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1,8 до 2,8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E48E21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9AB9DA5"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174963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B4315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Труба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BD6DE7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соответствовать ГОСТ 8639-82 и (или) ГОСТ 8645-68.  Используется для изготовления  заглубленных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D21EDC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ABEB1CA"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7CB9F2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9A6723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А/Наружный размер стороны  А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1778A6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более 45 и (или) менее 80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205920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C365FCC"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0B7572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497F3B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Наружный размер стороны  А/Наружный размер стороны  В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6DD7A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менее 80 и (или) более 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4F6D42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B8D90BD"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D05D75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233AB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стенки s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68F452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15DEE5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1361C51"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0F69CA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FE434B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Масса 1 метра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0C6407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свыше 2,5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0A4113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кг</w:t>
            </w:r>
          </w:p>
        </w:tc>
      </w:tr>
      <w:tr w:rsidR="004452C7" w:rsidRPr="004452C7" w14:paraId="3A0CA17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3E90A0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1E3248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A1FE70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4EE039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8B5BAB3"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19B401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BF76DA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3686B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 2,8, 4,5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CDA2B2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851DCDA" w14:textId="77777777" w:rsidTr="00A50E71">
        <w:trPr>
          <w:trHeight w:val="28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EC84EE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587C0A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F653C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Цвет покрытия должен соответствовать эскизу.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BF8F16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07AC7E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792684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6B6E71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CB8CB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8E2D10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36B6A7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152A24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A28900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12B322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матовая/шагрень</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12F6CBD" w14:textId="77777777" w:rsidR="004452C7" w:rsidRPr="004452C7" w:rsidRDefault="004452C7" w:rsidP="004452C7">
            <w:pPr>
              <w:pStyle w:val="a3"/>
              <w:ind w:left="360"/>
              <w:rPr>
                <w:rFonts w:ascii="Times New Roman" w:hAnsi="Times New Roman" w:cs="Times New Roman"/>
                <w:color w:val="auto"/>
                <w:lang w:val="ru-RU"/>
              </w:rPr>
            </w:pPr>
          </w:p>
        </w:tc>
      </w:tr>
      <w:tr w:rsidR="004452C7" w:rsidRPr="004452C7" w14:paraId="6835C8E8"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ADF84C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BF6DA8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82A6B7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E68DEB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2BEACB5F"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695AB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4.7</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ECA615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Опоры конструкции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5063E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быть установлены на металлокаркасе, должны быть из пиломатериала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B8DD9D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EE94D79"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988D32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11A531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Пиломатериал</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9F383B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быть брус или брусок сухой строганный хвойных пород дерева в соответствии с ГОСТ 18288-87.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E10A07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A557693" w14:textId="77777777" w:rsidTr="00A50E71">
        <w:trPr>
          <w:trHeight w:val="5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74DFD3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5F6F94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C6B0C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95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7797A4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2757FEB"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BB2AB6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065C17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ABBDD8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 150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42E621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589B8BD"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B92E8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B3A571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Сорт бруса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82CF99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отборный либо первый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06FA14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FBA1DF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F81161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63A013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Обработка бруса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A4E95E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3D93B0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693920A" w14:textId="77777777" w:rsidTr="00A50E71">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21B41FA"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ABED9B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6B3A07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Должно быть устойчиво к ультрафиолетовому излучению, защищать поверхность от перепадов температуры и влажности, придавать водоотталкивающие свойства, а также препятствовать появлению плесени, синевы и гнили. 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и механического износа. Глубоко пропитывая дерево, должно укреплять его естественную структуру, не образовывая пленки и позволяя дереву «дышать».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41FE4A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7455064" w14:textId="77777777" w:rsidTr="00A50E71">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566C6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4C88FB3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E1B34D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4C7FD1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1C81B89"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92A01E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B97618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использования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984EF0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45…-40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BD3A75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76DF9B95"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D52991"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5.</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0A86E80"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8A401A2"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32D44FA2" w14:textId="77777777" w:rsidTr="00A50E71">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60AD5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6E7F44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B93D8E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1F519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BAD55DB" w14:textId="77777777" w:rsidTr="00A50E71">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FFC3B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04D18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3E6CD6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Изделие должно представлять собой конструкцию из восьми стоек одинакового размера, установленных перпендикулярно опорной раме.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863E74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99B3CD8" w14:textId="77777777" w:rsidTr="00A50E71">
        <w:trPr>
          <w:trHeight w:val="13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3871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F21DFE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197B8B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0768" behindDoc="0" locked="0" layoutInCell="1" allowOverlap="1" wp14:anchorId="3AEADAB5" wp14:editId="5ED516E9">
                  <wp:simplePos x="0" y="0"/>
                  <wp:positionH relativeFrom="column">
                    <wp:posOffset>977900</wp:posOffset>
                  </wp:positionH>
                  <wp:positionV relativeFrom="paragraph">
                    <wp:posOffset>241300</wp:posOffset>
                  </wp:positionV>
                  <wp:extent cx="1301750" cy="520700"/>
                  <wp:effectExtent l="0" t="0" r="0" b="0"/>
                  <wp:wrapNone/>
                  <wp:docPr id="46" name="Рисунок 46" descr="Descr ">
                    <a:extLst xmlns:a="http://schemas.openxmlformats.org/drawingml/2006/main">
                      <a:ext uri="{FF2B5EF4-FFF2-40B4-BE49-F238E27FC236}">
                        <a16:creationId xmlns:a16="http://schemas.microsoft.com/office/drawing/2014/main" id="{FBCF026D-203D-467E-8A76-A66D137C2009}"/>
                      </a:ext>
                    </a:extLst>
                  </wp:docPr>
                  <wp:cNvGraphicFramePr/>
                  <a:graphic xmlns:a="http://schemas.openxmlformats.org/drawingml/2006/main">
                    <a:graphicData uri="http://schemas.openxmlformats.org/drawingml/2006/picture">
                      <pic:pic xmlns:pic="http://schemas.openxmlformats.org/drawingml/2006/picture">
                        <pic:nvPicPr>
                          <pic:cNvPr id="9" name="Имя " descr="Descr ">
                            <a:extLst>
                              <a:ext uri="{FF2B5EF4-FFF2-40B4-BE49-F238E27FC236}">
                                <a16:creationId xmlns:a16="http://schemas.microsoft.com/office/drawing/2014/main" id="{FBCF026D-203D-467E-8A76-A66D137C2009}"/>
                              </a:ext>
                            </a:extLst>
                          </pic:cNvPr>
                          <pic:cNvPicPr>
                            <a:picLocks noChangeAspect="1"/>
                          </pic:cNvPicPr>
                        </pic:nvPicPr>
                        <pic:blipFill>
                          <a:blip r:embed="rId14"/>
                          <a:stretch/>
                        </pic:blipFill>
                        <pic:spPr bwMode="auto">
                          <a:xfrm>
                            <a:off x="0" y="0"/>
                            <a:ext cx="1296898" cy="517301"/>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4966B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148FFA3"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A28F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081BD2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C41866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8CF3C4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3BFEBB9"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83C36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1EBAF7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каждой стойки</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09B8384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от 990 до 1100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B54153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0329F9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C3105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55D3C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Диаметр каждой стойки</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29AA902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20-30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F67E7C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368549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120705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481A9D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рамы</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5D5CA15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4900 до 5100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5A5C44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5BCD1A4"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4826C3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noWrap/>
            <w:vAlign w:val="bottom"/>
            <w:hideMark/>
          </w:tcPr>
          <w:p w14:paraId="2A7F474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рамы</w:t>
            </w:r>
          </w:p>
        </w:tc>
        <w:tc>
          <w:tcPr>
            <w:tcW w:w="5583" w:type="dxa"/>
            <w:tcBorders>
              <w:top w:val="single" w:sz="4" w:space="0" w:color="auto"/>
              <w:left w:val="nil"/>
              <w:bottom w:val="single" w:sz="4" w:space="0" w:color="auto"/>
              <w:right w:val="single" w:sz="4" w:space="0" w:color="auto"/>
            </w:tcBorders>
            <w:shd w:val="clear" w:color="auto" w:fill="auto"/>
            <w:noWrap/>
            <w:vAlign w:val="bottom"/>
            <w:hideMark/>
          </w:tcPr>
          <w:p w14:paraId="6FDDACC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240 до 300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63A4D8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405A688" w14:textId="77777777" w:rsidTr="00A50E71">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350C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AFDBD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512DF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C5E2D8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2AE3C80" w14:textId="77777777" w:rsidTr="00A50E71">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2670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5.6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DC662A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EC3CA4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834F52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A009B0C"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53D81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89598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Стальная 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E142EB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Соответствует ГОСТ 8639-82 или ГОСТ 8645-68. Используется для изготовления опорной рамы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751038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6205B15"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448E8C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C164CA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 трубы 1 / размер стороны А трубы 1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E880F1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4B6DBF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13EBFA8"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25306C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636D09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Наружный размер стороны А трубы / размер стороны В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FECE65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E4DFF0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848B081"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F4B8EB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0AFA22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стенки s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CEBB20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91A129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A6F2E23"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A829C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9581DE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Масса 1 метра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480C40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 4,40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AECD33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кг</w:t>
            </w:r>
          </w:p>
        </w:tc>
      </w:tr>
      <w:tr w:rsidR="004452C7" w:rsidRPr="004452C7" w14:paraId="00532916"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649A9B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2FFAEE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Трубы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5E50E2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соответствовать ГОСТ 10704-91. Используется для изготовления  стоек и основания стоек.</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F5D109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A3756AB" w14:textId="77777777" w:rsidTr="00A50E71">
        <w:trPr>
          <w:trHeight w:val="4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15BE08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CC0482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диаметр труб 2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79BA94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 19, 24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9B9066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96224CE"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0488E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104FB4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стенок труб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727D7B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&gt;1,8, 1,8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E8A441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4869D3D" w14:textId="77777777" w:rsidTr="00A50E71">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52ACA8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5A77E4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A3FAE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EDC4D1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D15821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B4AE90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3DA906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2E2979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9DF0D7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65B87C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D2CFC6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1DCF1C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4338B9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должна быть матовая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87F4A8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F505B55"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07553A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01736D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5A0863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A4AB6B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412E3F5D" w14:textId="77777777" w:rsidTr="00A50E71">
        <w:trPr>
          <w:trHeight w:val="41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C7EFC"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6</w:t>
            </w:r>
          </w:p>
        </w:tc>
        <w:tc>
          <w:tcPr>
            <w:tcW w:w="7984" w:type="dxa"/>
            <w:gridSpan w:val="2"/>
            <w:tcBorders>
              <w:top w:val="single" w:sz="4" w:space="0" w:color="auto"/>
              <w:left w:val="nil"/>
              <w:bottom w:val="single" w:sz="4" w:space="0" w:color="auto"/>
              <w:right w:val="single" w:sz="4" w:space="0" w:color="auto"/>
            </w:tcBorders>
            <w:shd w:val="clear" w:color="auto" w:fill="auto"/>
            <w:vAlign w:val="bottom"/>
            <w:hideMark/>
          </w:tcPr>
          <w:p w14:paraId="78303860"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6</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CEFA8DE"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6A8EFF08" w14:textId="77777777" w:rsidTr="00A50E71">
        <w:trPr>
          <w:trHeight w:val="117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41B0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112419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46B113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A81A47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6C4F5A0" w14:textId="77777777" w:rsidTr="00A50E71">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AD0A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6.2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782EB4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48922D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представлять собой скамью прямоугольной формы со  спинкой. Должно иметь установочные элементы для крепления его на поверхности. Изделие должно соответствовать приведенному эскизу.</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C0A6B5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4A31184" w14:textId="77777777" w:rsidTr="00A50E71">
        <w:trPr>
          <w:trHeight w:val="208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FA8C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CC9E5B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7E125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5888" behindDoc="0" locked="0" layoutInCell="1" allowOverlap="1" wp14:anchorId="2FDCDB96" wp14:editId="46E0D565">
                  <wp:simplePos x="0" y="0"/>
                  <wp:positionH relativeFrom="column">
                    <wp:posOffset>2060575</wp:posOffset>
                  </wp:positionH>
                  <wp:positionV relativeFrom="paragraph">
                    <wp:posOffset>215265</wp:posOffset>
                  </wp:positionV>
                  <wp:extent cx="1358900" cy="977900"/>
                  <wp:effectExtent l="0" t="0" r="0" b="0"/>
                  <wp:wrapNone/>
                  <wp:docPr id="47" name="Рисунок 47" descr="Descr ">
                    <a:extLst xmlns:a="http://schemas.openxmlformats.org/drawingml/2006/main">
                      <a:ext uri="{FF2B5EF4-FFF2-40B4-BE49-F238E27FC236}">
                        <a16:creationId xmlns:a16="http://schemas.microsoft.com/office/drawing/2014/main" id="{EEA094AD-69C6-4BB7-8CB9-06C443CDC60A}"/>
                      </a:ext>
                    </a:extLst>
                  </wp:docPr>
                  <wp:cNvGraphicFramePr/>
                  <a:graphic xmlns:a="http://schemas.openxmlformats.org/drawingml/2006/main">
                    <a:graphicData uri="http://schemas.openxmlformats.org/drawingml/2006/picture">
                      <pic:pic xmlns:pic="http://schemas.openxmlformats.org/drawingml/2006/picture">
                        <pic:nvPicPr>
                          <pic:cNvPr id="19" name="Имя " descr="Descr ">
                            <a:extLst>
                              <a:ext uri="{FF2B5EF4-FFF2-40B4-BE49-F238E27FC236}">
                                <a16:creationId xmlns:a16="http://schemas.microsoft.com/office/drawing/2014/main" id="{EEA094AD-69C6-4BB7-8CB9-06C443CDC60A}"/>
                              </a:ext>
                            </a:extLst>
                          </pic:cNvPr>
                          <pic:cNvPicPr>
                            <a:picLocks noChangeAspect="1"/>
                          </pic:cNvPicPr>
                        </pic:nvPicPr>
                        <pic:blipFill>
                          <a:blip r:embed="rId15"/>
                          <a:stretch>
                            <a:fillRect/>
                          </a:stretch>
                        </pic:blipFill>
                        <pic:spPr>
                          <a:xfrm>
                            <a:off x="0" y="0"/>
                            <a:ext cx="1358900" cy="977900"/>
                          </a:xfrm>
                          <a:prstGeom prst="rect">
                            <a:avLst/>
                          </a:prstGeom>
                          <a:ln>
                            <a:noFill/>
                          </a:ln>
                        </pic:spPr>
                      </pic:pic>
                    </a:graphicData>
                  </a:graphic>
                  <wp14:sizeRelH relativeFrom="page">
                    <wp14:pctWidth>0</wp14:pctWidth>
                  </wp14:sizeRelH>
                  <wp14:sizeRelV relativeFrom="page">
                    <wp14:pctHeight>0</wp14:pctHeight>
                  </wp14:sizeRelV>
                </wp:anchor>
              </w:drawing>
            </w:r>
            <w:r w:rsidRPr="004452C7">
              <w:rPr>
                <w:rFonts w:ascii="Times New Roman" w:hAnsi="Times New Roman" w:cs="Times New Roman"/>
                <w:noProof/>
                <w:color w:val="auto"/>
                <w:lang w:val="ru-RU"/>
              </w:rPr>
              <w:drawing>
                <wp:anchor distT="0" distB="0" distL="114300" distR="114300" simplePos="0" relativeHeight="251684864" behindDoc="0" locked="0" layoutInCell="1" allowOverlap="1" wp14:anchorId="3A675D9B" wp14:editId="2A7EDBF3">
                  <wp:simplePos x="0" y="0"/>
                  <wp:positionH relativeFrom="column">
                    <wp:posOffset>273050</wp:posOffset>
                  </wp:positionH>
                  <wp:positionV relativeFrom="paragraph">
                    <wp:posOffset>304800</wp:posOffset>
                  </wp:positionV>
                  <wp:extent cx="1714500" cy="863600"/>
                  <wp:effectExtent l="0" t="0" r="0" b="0"/>
                  <wp:wrapNone/>
                  <wp:docPr id="48" name="Рисунок 48" descr="Descr ">
                    <a:extLst xmlns:a="http://schemas.openxmlformats.org/drawingml/2006/main">
                      <a:ext uri="{FF2B5EF4-FFF2-40B4-BE49-F238E27FC236}">
                        <a16:creationId xmlns:a16="http://schemas.microsoft.com/office/drawing/2014/main" id="{66BD5E6A-D030-40A0-9E1C-5ADF9DEE61D6}"/>
                      </a:ext>
                    </a:extLst>
                  </wp:docPr>
                  <wp:cNvGraphicFramePr/>
                  <a:graphic xmlns:a="http://schemas.openxmlformats.org/drawingml/2006/main">
                    <a:graphicData uri="http://schemas.openxmlformats.org/drawingml/2006/picture">
                      <pic:pic xmlns:pic="http://schemas.openxmlformats.org/drawingml/2006/picture">
                        <pic:nvPicPr>
                          <pic:cNvPr id="18" name="Имя " descr="Descr ">
                            <a:extLst>
                              <a:ext uri="{FF2B5EF4-FFF2-40B4-BE49-F238E27FC236}">
                                <a16:creationId xmlns:a16="http://schemas.microsoft.com/office/drawing/2014/main" id="{66BD5E6A-D030-40A0-9E1C-5ADF9DEE61D6}"/>
                              </a:ext>
                            </a:extLst>
                          </pic:cNvPr>
                          <pic:cNvPicPr>
                            <a:picLocks noChangeAspect="1"/>
                          </pic:cNvPicPr>
                        </pic:nvPicPr>
                        <pic:blipFill>
                          <a:blip r:embed="rId16"/>
                          <a:stretch>
                            <a:fillRect/>
                          </a:stretch>
                        </pic:blipFill>
                        <pic:spPr>
                          <a:xfrm>
                            <a:off x="0" y="0"/>
                            <a:ext cx="1714500" cy="857250"/>
                          </a:xfrm>
                          <a:prstGeom prst="rect">
                            <a:avLst/>
                          </a:prstGeom>
                          <a:ln>
                            <a:noFill/>
                          </a:ln>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79184D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AAC78F1"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E3B8C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133F97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1F52D6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5DBC1F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5B4C1D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A8A47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1B97CA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3F031A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445 до 454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0AE31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9AEED4F"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27D48F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B643EB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FC69AF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495 до 515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132ECB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FF22545" w14:textId="77777777" w:rsidTr="00A50E71">
        <w:trPr>
          <w:trHeight w:val="4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6D2D39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10BB37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скамьи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F1199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1995 до 2059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46EF67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29A01A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78CB37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BCCB4C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73F9E5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345 до 355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EA95E7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82BCFDF"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93E384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3013EF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1D8DD9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45 до 54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7BA110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B186407"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3D27CC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0A6F5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спинки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5DE5D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1395 до 2059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146903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90779CB" w14:textId="77777777" w:rsidTr="00A50E71">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241A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5D66B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E3ADD3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облицовочных материалов, крепежа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3456A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A7FF010" w14:textId="77777777" w:rsidTr="00A50E71">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D8501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6.5.1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B85590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B6014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из труб,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25B7AB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ED83C5C"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9295C0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2BC0D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35422A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соответствовать ГОСТ 8639-82 и (или) ГОСТ 8645-68. Используется для изготовления вспомогательных элементов.</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DC1CCB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565268E"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8907D1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1CF71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А/Наружный размер стороны  А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3FE55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более 20 и (или) менее 50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24D954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8C1A102"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484D3E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6C309B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А/Наружный размер стороны  В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359349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менее 40 и (или) не менее 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043167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8ED598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4A920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D12FF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стенки s труб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E2B237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более 1,5 и (или) менее 4</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7FCD11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8CDCCC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490A6E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C5EAB9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Масса 1 метра труб</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6E91C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менее 4,37 и (или) более 1,39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7EB4BF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кг</w:t>
            </w:r>
          </w:p>
        </w:tc>
      </w:tr>
      <w:tr w:rsidR="004452C7" w:rsidRPr="004452C7" w14:paraId="4CFA28AE" w14:textId="77777777" w:rsidTr="00A50E71">
        <w:trPr>
          <w:trHeight w:val="2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A35887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2C03FF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5462328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соответствовать ГОСТ 19903-2015.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63867F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9731154" w14:textId="77777777" w:rsidTr="00A50E71">
        <w:trPr>
          <w:trHeight w:val="2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3F777E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7BF807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Прокат листовой </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48B0C4E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Используется для  изготовления  установочных  элементов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07F948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4618E1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E6CCC7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EED8C6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A2F758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9BD75E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BCB9925" w14:textId="77777777" w:rsidTr="00A50E71">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94DA6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28B774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B6C0B8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B02217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7A9F0AC" w14:textId="77777777" w:rsidTr="00A50E71">
        <w:trPr>
          <w:trHeight w:val="4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BEE71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6.6</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2B48EE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Облицовочные материалы</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13DC538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быть установлены на металлокаркасе, должны быть из пиломатериала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67DEAE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078EA20" w14:textId="77777777" w:rsidTr="00A50E71">
        <w:trPr>
          <w:trHeight w:val="84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2ABE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6.6.1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909D0A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Пиломатериал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8975E2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доска или брус или брусок сухой строганный хвойных пород дерева в соответствии с ГОСТ 18288-87. Должен быть установлен в верхней части скамьи.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204E2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C3A2626" w14:textId="77777777" w:rsidTr="00A50E71">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9BAC15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C97054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1,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8B2989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58 до 105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6948EE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290A201" w14:textId="77777777" w:rsidTr="00A50E71">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DD68CE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E8083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1,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2908D8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 122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E91986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58C3EA7"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1A3D13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49DDE1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Сорт пиломатериала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75DA0F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быть отборный или 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DF5460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9297010" w14:textId="77777777" w:rsidTr="00A50E71">
        <w:trPr>
          <w:trHeight w:val="8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04C6AC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EA9338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Пиломатериал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C2A96B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доска или брусок сухой строганный хвойных пород дерева в соответствии с ГОСТ 18288-87. Должен быть установлен на спинке.</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8E4B61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9C33CB5" w14:textId="77777777" w:rsidTr="00A50E71">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5BD099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0253E9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2, толщина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FDF202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27 до 47</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DE1C80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FCAB514" w14:textId="77777777" w:rsidTr="00A50E71">
        <w:trPr>
          <w:trHeight w:val="5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FCE45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CFB4D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пиломатериала 2,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45A806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90 до 122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EFC4AB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16A8AD1"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E91AA5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5541936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Сорт пиломатериала 2</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FC13D5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быть отборный или 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35B522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A6FEF0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F5C2AB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DDEE66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Обработка пиломатериалов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B39BAE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0C5418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7378613" w14:textId="77777777" w:rsidTr="00A50E71">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331933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FEAA39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793269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механического износа и уменьшать растрескивание деревянной поверхности. Глубоко пропитывая дерево, должно укреплять его естественную структуру, не образовывая пленки и позволяя дереву «дышать».  Благодаря входящему в состав воску, масло должно обладать отличными водоотталкивающими свойствами и стойкостью к моющим средствам.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33D717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EEA85D6" w14:textId="77777777" w:rsidTr="00A50E71">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81F738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59A0AA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3B55A5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F5805F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4C9883E"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D552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6.7</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E58C76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Крепеж</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E5CB0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оцинкованный или никелированный</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0A9951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BC55DBA"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C9A27"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7</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013285AA"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7</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A3E86C8"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6B15EE11" w14:textId="77777777" w:rsidTr="00A50E71">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A95C5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7.1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547D19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F3F736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03C0EF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99A8BC3" w14:textId="77777777" w:rsidTr="00A50E71">
        <w:trPr>
          <w:trHeight w:val="104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5AFD0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7.2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AAFE1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EE2A9C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Изделие должно представлять собой специализированную урну и иметь установочные элементы для крепления его на поверхности. Изделие должно быть изготовлено в соответствии с приведенным эскизом.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898D11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D53A330" w14:textId="77777777" w:rsidTr="00A50E71">
        <w:trPr>
          <w:trHeight w:val="183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0B65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7.3</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8F32A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196A90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6912" behindDoc="0" locked="0" layoutInCell="1" allowOverlap="1" wp14:anchorId="5FC8CE8B" wp14:editId="35A89F76">
                  <wp:simplePos x="0" y="0"/>
                  <wp:positionH relativeFrom="column">
                    <wp:posOffset>1619250</wp:posOffset>
                  </wp:positionH>
                  <wp:positionV relativeFrom="paragraph">
                    <wp:posOffset>177800</wp:posOffset>
                  </wp:positionV>
                  <wp:extent cx="381000" cy="958850"/>
                  <wp:effectExtent l="0" t="0" r="0" b="0"/>
                  <wp:wrapNone/>
                  <wp:docPr id="49" name="Рисунок 49">
                    <a:extLst xmlns:a="http://schemas.openxmlformats.org/drawingml/2006/main">
                      <a:ext uri="{FF2B5EF4-FFF2-40B4-BE49-F238E27FC236}">
                        <a16:creationId xmlns:a16="http://schemas.microsoft.com/office/drawing/2014/main" id="{D73C24A3-FE1B-46A3-923E-C52F40CEB0CB}"/>
                      </a:ext>
                    </a:extLst>
                  </wp:docPr>
                  <wp:cNvGraphicFramePr/>
                  <a:graphic xmlns:a="http://schemas.openxmlformats.org/drawingml/2006/main">
                    <a:graphicData uri="http://schemas.openxmlformats.org/drawingml/2006/picture">
                      <pic:pic xmlns:pic="http://schemas.openxmlformats.org/drawingml/2006/picture">
                        <pic:nvPicPr>
                          <pic:cNvPr id="21" name="Рисунок 20">
                            <a:extLst>
                              <a:ext uri="{FF2B5EF4-FFF2-40B4-BE49-F238E27FC236}">
                                <a16:creationId xmlns:a16="http://schemas.microsoft.com/office/drawing/2014/main" id="{D73C24A3-FE1B-46A3-923E-C52F40CEB0CB}"/>
                              </a:ext>
                            </a:extLst>
                          </pic:cNvPr>
                          <pic:cNvPicPr>
                            <a:picLocks noChangeAspect="1"/>
                          </pic:cNvPicPr>
                        </pic:nvPicPr>
                        <pic:blipFill>
                          <a:blip r:embed="rId17"/>
                          <a:stretch>
                            <a:fillRect/>
                          </a:stretch>
                        </pic:blipFill>
                        <pic:spPr>
                          <a:xfrm>
                            <a:off x="0" y="0"/>
                            <a:ext cx="379816" cy="954156"/>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DF372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734AB51"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A8685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7.4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3B7ADD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89501F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исполнителем соблюдаются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7788FE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17480A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A9D109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691C28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Высота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0E16B5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1790±15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2DF094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7DF519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D784A8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D0F2C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0CFF1B0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165±10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1BDC29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4C749C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D4A81F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68FF0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Ширина изделия</w:t>
            </w:r>
          </w:p>
        </w:tc>
        <w:tc>
          <w:tcPr>
            <w:tcW w:w="5583" w:type="dxa"/>
            <w:tcBorders>
              <w:top w:val="single" w:sz="4" w:space="0" w:color="auto"/>
              <w:left w:val="nil"/>
              <w:bottom w:val="single" w:sz="4" w:space="0" w:color="auto"/>
              <w:right w:val="single" w:sz="4" w:space="0" w:color="auto"/>
            </w:tcBorders>
            <w:shd w:val="clear" w:color="auto" w:fill="auto"/>
            <w:noWrap/>
            <w:vAlign w:val="center"/>
            <w:hideMark/>
          </w:tcPr>
          <w:p w14:paraId="3D0D8E8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298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C20E39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1C1BD9B" w14:textId="77777777" w:rsidTr="00A50E71">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64D2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7.5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BAAC6A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193EDA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состоять из стойки, ёмкостей, фланцевых элементов на основе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311ED1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BA8624C" w14:textId="77777777" w:rsidTr="00A50E71">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93E83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7.6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541024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A00B49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трубы, проката листового</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81C95B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068A164"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5CFEF20"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5157FA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Труба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4CF327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Должна соответствовать ГОСТ 8639-82, должна использоваться для изготовления стойки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BD0B2D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B651BD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9044C4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4EEF6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678AB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35 до 45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40A0C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59B7FD0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0EA7C6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B4093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стенки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BD3200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1,5 до 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D7FC51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8D2CBE4"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2721BD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6EA36A2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E2BA8C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соответствовать ГОСТ 19903-2015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BF749B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CBA73DD"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9E4B35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5C0A4F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проката листового для изготовления емкостей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A8640F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0,75 до 1,2</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B7759B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9720759"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7FBB4B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7E50724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проката листового для изготовления фланцевых  элементов</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F3CBE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7,5 до 10,0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8596B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21D6470" w14:textId="77777777" w:rsidTr="00A50E71">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90C54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ED673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09CD5A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BBD8ED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2BB8D37"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CA2D51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D6646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4D64CA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либо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C46C9E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87BF892"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52D9A"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8</w:t>
            </w:r>
          </w:p>
        </w:tc>
        <w:tc>
          <w:tcPr>
            <w:tcW w:w="7984" w:type="dxa"/>
            <w:gridSpan w:val="2"/>
            <w:tcBorders>
              <w:top w:val="single" w:sz="4" w:space="0" w:color="auto"/>
              <w:left w:val="nil"/>
              <w:bottom w:val="single" w:sz="4" w:space="0" w:color="auto"/>
              <w:right w:val="single" w:sz="4" w:space="0" w:color="auto"/>
            </w:tcBorders>
            <w:shd w:val="clear" w:color="auto" w:fill="auto"/>
            <w:vAlign w:val="bottom"/>
            <w:hideMark/>
          </w:tcPr>
          <w:p w14:paraId="5D5356BF"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133BA39"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531F1316" w14:textId="77777777" w:rsidTr="00A50E71">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BC70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40FA7D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7A6E1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831A1F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C0CB16D" w14:textId="77777777" w:rsidTr="00A50E71">
        <w:trPr>
          <w:trHeight w:val="78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C201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9D7D7D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87F2F0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иметь вид прямоугольной урны. Должно иметь установочные элементы для крепления его на поверхности. Изделие должно соответствовать приведенному эскизу.</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23B67D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35B2AA5" w14:textId="77777777" w:rsidTr="00A50E71">
        <w:trPr>
          <w:trHeight w:val="2094"/>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tcPr>
          <w:p w14:paraId="7DFF6D2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8.3</w:t>
            </w:r>
          </w:p>
        </w:tc>
        <w:tc>
          <w:tcPr>
            <w:tcW w:w="2401" w:type="dxa"/>
            <w:tcBorders>
              <w:top w:val="single" w:sz="4" w:space="0" w:color="auto"/>
              <w:left w:val="nil"/>
              <w:bottom w:val="single" w:sz="4" w:space="0" w:color="auto"/>
              <w:right w:val="single" w:sz="4" w:space="0" w:color="auto"/>
            </w:tcBorders>
            <w:shd w:val="clear" w:color="auto" w:fill="auto"/>
            <w:vAlign w:val="center"/>
          </w:tcPr>
          <w:p w14:paraId="4B0B40B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tcPr>
          <w:p w14:paraId="09BF8F4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noProof/>
                <w:color w:val="auto"/>
                <w:lang w:val="ru-RU"/>
              </w:rPr>
              <w:drawing>
                <wp:anchor distT="0" distB="0" distL="114300" distR="114300" simplePos="0" relativeHeight="251687936" behindDoc="0" locked="0" layoutInCell="1" allowOverlap="1" wp14:anchorId="20FA3A1A" wp14:editId="3A93AED1">
                  <wp:simplePos x="0" y="0"/>
                  <wp:positionH relativeFrom="column">
                    <wp:posOffset>1336040</wp:posOffset>
                  </wp:positionH>
                  <wp:positionV relativeFrom="paragraph">
                    <wp:posOffset>-20955</wp:posOffset>
                  </wp:positionV>
                  <wp:extent cx="647700" cy="965200"/>
                  <wp:effectExtent l="0" t="0" r="0" b="6350"/>
                  <wp:wrapNone/>
                  <wp:docPr id="50" name="Рисунок 50">
                    <a:extLst xmlns:a="http://schemas.openxmlformats.org/drawingml/2006/main">
                      <a:ext uri="{FF2B5EF4-FFF2-40B4-BE49-F238E27FC236}">
                        <a16:creationId xmlns:a16="http://schemas.microsoft.com/office/drawing/2014/main" id="{7395E4B4-8931-472A-87EA-F104FE3E90CC}"/>
                      </a:ext>
                    </a:extLst>
                  </wp:docPr>
                  <wp:cNvGraphicFramePr/>
                  <a:graphic xmlns:a="http://schemas.openxmlformats.org/drawingml/2006/main">
                    <a:graphicData uri="http://schemas.openxmlformats.org/drawingml/2006/picture">
                      <pic:pic xmlns:pic="http://schemas.openxmlformats.org/drawingml/2006/picture">
                        <pic:nvPicPr>
                          <pic:cNvPr id="10" name="Рисунок 9">
                            <a:extLst>
                              <a:ext uri="{FF2B5EF4-FFF2-40B4-BE49-F238E27FC236}">
                                <a16:creationId xmlns:a16="http://schemas.microsoft.com/office/drawing/2014/main" id="{7395E4B4-8931-472A-87EA-F104FE3E90CC}"/>
                              </a:ext>
                            </a:extLst>
                          </pic:cNvPr>
                          <pic:cNvPicPr>
                            <a:picLocks noChangeAspect="1"/>
                          </pic:cNvPicPr>
                        </pic:nvPicPr>
                        <pic:blipFill>
                          <a:blip r:embed="rId18"/>
                          <a:stretch>
                            <a:fillRect/>
                          </a:stretch>
                        </pic:blipFill>
                        <pic:spPr>
                          <a:xfrm>
                            <a:off x="0" y="0"/>
                            <a:ext cx="647700" cy="965200"/>
                          </a:xfrm>
                          <a:prstGeom prst="rect">
                            <a:avLst/>
                          </a:prstGeom>
                        </pic:spPr>
                      </pic:pic>
                    </a:graphicData>
                  </a:graphic>
                  <wp14:sizeRelH relativeFrom="page">
                    <wp14:pctWidth>0</wp14:pctWidth>
                  </wp14:sizeRelH>
                  <wp14:sizeRelV relativeFrom="page">
                    <wp14:pctHeight>0</wp14:pctHeight>
                  </wp14:sizeRelV>
                </wp:anchor>
              </w:drawing>
            </w:r>
          </w:p>
        </w:tc>
        <w:tc>
          <w:tcPr>
            <w:tcW w:w="1243" w:type="dxa"/>
            <w:tcBorders>
              <w:top w:val="single" w:sz="4" w:space="0" w:color="auto"/>
              <w:left w:val="nil"/>
              <w:bottom w:val="single" w:sz="4" w:space="0" w:color="auto"/>
              <w:right w:val="single" w:sz="4" w:space="0" w:color="auto"/>
            </w:tcBorders>
            <w:shd w:val="clear" w:color="auto" w:fill="auto"/>
            <w:vAlign w:val="center"/>
          </w:tcPr>
          <w:p w14:paraId="14E8002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3D24A0F"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FB82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8.4</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DC9BE6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Габаритные размеры изделия</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F9AAC2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необходимо соблюдение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BCBC85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10F47F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5701D1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9187D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Высота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B8EC86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800-830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FAB134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DA3DDC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2477E0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BBBBDF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Ширина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C72C51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400-420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A006EB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44523111"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27F4AA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860713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6E5194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400-420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E08D7F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2375BA1" w14:textId="77777777" w:rsidTr="00A50E71">
        <w:trPr>
          <w:trHeight w:val="52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1293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8.5</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906631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135F5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извлекаемой ёмкости, облицовочных материалов, крепежа</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33D501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7B0AF00" w14:textId="77777777" w:rsidTr="00A50E71">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C2E2F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8.6</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F89EF6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9B21BF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из трубы, проката листового</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0E7623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EA8E83A"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036821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62AA11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Труба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C74158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Должна соответствовать ГОСТ 8639-82. Используется формирования основы каркаса изделия.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C69B74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8BF6A6D"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0E1ACDA"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CB0C80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Наруужный размер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4F60A5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15 до 30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DF846C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C07ED9E"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262AB7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E57F1B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стенки трубы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EE0768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1,4 до 2,5</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1431229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0C99256"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733912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0554FD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53E441B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соответствовать ГОСТ 19903-2015. Используется для формирования боковых поверхностей каркаса изделия.</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6BB0C0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C9A36EB"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FFF916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1A7B1EE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Толщина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005D3F1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2; 3</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44B020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048DBD4" w14:textId="77777777" w:rsidTr="00A50E71">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3398BD3"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1B601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5FDD6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Металлический каркас для защиты от коррозии  должен быть полностью окрашен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EBC7E5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70237FC"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261B4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EF11C4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2D7A7F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или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652869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CB7AAC8"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2A6BF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8.7</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357C4C5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Облицовочные материалы</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7C89007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Должны быть выполнены из доски и установлены горизонтально на двух противоположных боковых поверхностях.</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EE2C54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6282D78"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D1FA10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170A83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Доска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9F1FB5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брусок сухой строганный хвойных пород дерева, должна соответствовать  ГОСТ 8486-86</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343ABF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7EA9EC3"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E65242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9295BB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Наружный размер бруска (толщина х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2B04A0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не менее 40х40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013EFF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31215B6"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ED9A79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EFEEBF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Сорт доски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B092F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отборный/первый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503EFC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BEAE61F"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7D7A2F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66947C6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Обработка доски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97579F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Частичная шлифовка, пропитка маслом для террас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AD5174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4E08638" w14:textId="77777777" w:rsidTr="00A50E71">
        <w:trPr>
          <w:trHeight w:val="33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D8AF93F"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1788B26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Свойства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306B4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Должно представлять собой высококачественное покрытие из натуральных масел и смол для защиты деревянных поверхностей. Должно глубоко проникать в структуру древесины, надежно защищать от влажности, механического износа и уменьшать растрескивание деревянной поверхности. Глубоко пропитывая дерево, должно укреплять его естественную структуру, не образовывая пленки и позволяя дереву «дышать».  Благодаря входящему в состав воску, масло должно обладать отличными водоотталкивающими свойствами и стойкостью к моющим средствам. Должно быть изготовлено из природных, натуральных компонентов, не вызывать аллергической реакции у людей и животных, надежно защищать поверхность от плесени, грибков и влаги.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68FC76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248C34C" w14:textId="77777777" w:rsidTr="00A50E71">
        <w:trPr>
          <w:trHeight w:val="104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489CBBE"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3559F0B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 масла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5675961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Алифатические углеводороды, льняное масло, связующее тунгового и льняного масла, связующее канифоли и касторового масла, тунговое масло, окись алюминия, микровоск, оксид цинка, бентонит, диоксид титана, сиккатив, антиоксиданты.</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80CE8B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0746482" w14:textId="77777777" w:rsidTr="00A50E71">
        <w:trPr>
          <w:trHeight w:val="104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8F62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8.8</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78905B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Извлекаемая ёмкость</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EAC665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Должна быть выполнена из проката листового, должна использоваться для вставки внутрь основного каркаса. Должна иметь квадратную форму и овальные отверстия с двух противоположных соторон в верхней части для удобного извлечения.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6DEE7E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B4C893D"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C40C145"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B4339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CF732A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Должен соответствовать ГОСТ 14918-2020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25ED63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F01060A"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239EF2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4397BC8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проката листового</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F27497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0,7-0,9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13A920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1CFFFB1"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5516BE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FA52E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ёмкости, высота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EEB081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&lt;400  ≥ 385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9A31E5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77F8C3F3"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3910E7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EE45A5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ёмкости,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96BCD6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&lt;330 &gt;308</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57B28DD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82B7525"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D8246BA"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9E0146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ёмкости, 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47A99A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&lt; 330 &gt; 308</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E65F31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39924D0"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63A0AB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BB92AF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отверстия, длина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9B28A4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140-150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16F3D8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0E200F4"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5260A3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F61DBD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Размер высота, ширина</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83BCE2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60-70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95F879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366E3FC3"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B5A9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17.9</w:t>
            </w:r>
          </w:p>
        </w:tc>
        <w:tc>
          <w:tcPr>
            <w:tcW w:w="2401" w:type="dxa"/>
            <w:tcBorders>
              <w:top w:val="single" w:sz="4" w:space="0" w:color="auto"/>
              <w:left w:val="nil"/>
              <w:bottom w:val="single" w:sz="4" w:space="0" w:color="auto"/>
              <w:right w:val="single" w:sz="4" w:space="0" w:color="auto"/>
            </w:tcBorders>
            <w:shd w:val="clear" w:color="auto" w:fill="auto"/>
            <w:vAlign w:val="bottom"/>
            <w:hideMark/>
          </w:tcPr>
          <w:p w14:paraId="7ADF5DC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Крепеж</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61D45A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оцинкованный либо никелированный</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0C04FD1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D8B798B" w14:textId="77777777" w:rsidTr="00A50E71">
        <w:trPr>
          <w:trHeight w:val="26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90DE9A"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9.</w:t>
            </w:r>
          </w:p>
        </w:tc>
        <w:tc>
          <w:tcPr>
            <w:tcW w:w="7984" w:type="dxa"/>
            <w:gridSpan w:val="2"/>
            <w:tcBorders>
              <w:top w:val="single" w:sz="4" w:space="0" w:color="auto"/>
              <w:left w:val="nil"/>
              <w:bottom w:val="single" w:sz="4" w:space="0" w:color="auto"/>
              <w:right w:val="single" w:sz="4" w:space="0" w:color="auto"/>
            </w:tcBorders>
            <w:shd w:val="clear" w:color="auto" w:fill="auto"/>
            <w:noWrap/>
            <w:vAlign w:val="bottom"/>
            <w:hideMark/>
          </w:tcPr>
          <w:p w14:paraId="56B88DB7"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Изделие тип 9</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121822C" w14:textId="77777777" w:rsidR="004452C7" w:rsidRPr="004452C7" w:rsidRDefault="004452C7" w:rsidP="004452C7">
            <w:pPr>
              <w:pStyle w:val="a3"/>
              <w:ind w:left="360"/>
              <w:rPr>
                <w:rFonts w:ascii="Times New Roman" w:hAnsi="Times New Roman" w:cs="Times New Roman"/>
                <w:b/>
                <w:bCs/>
                <w:color w:val="auto"/>
                <w:lang w:val="ru-RU"/>
              </w:rPr>
            </w:pPr>
            <w:r w:rsidRPr="004452C7">
              <w:rPr>
                <w:rFonts w:ascii="Times New Roman" w:hAnsi="Times New Roman" w:cs="Times New Roman"/>
                <w:b/>
                <w:bCs/>
                <w:color w:val="auto"/>
                <w:lang w:val="ru-RU"/>
              </w:rPr>
              <w:t>-</w:t>
            </w:r>
          </w:p>
        </w:tc>
      </w:tr>
      <w:tr w:rsidR="004452C7" w:rsidRPr="004452C7" w14:paraId="416E2C8D" w14:textId="77777777" w:rsidTr="00A50E71">
        <w:trPr>
          <w:trHeight w:val="130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2C61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9.1</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D36BB8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Предназначение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7C4C29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быть предназначено для использования в уличных условиях в соответствии с регионом установки и эксплуатации изделия для создания условий для организации досуга в местах массового отдыха населения и занятий граждан с домашними питомцами.</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26B176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9F6E4EC" w14:textId="77777777" w:rsidTr="00A50E71">
        <w:trPr>
          <w:trHeight w:val="8190"/>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AFFE6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9.2</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CBFA5D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характеристики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F48E1B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должно представлять собой конструкцию в виде информационной стойки, установленной перпендикулярно опорной раме. Изделие должно быть изготовлено в соответствии с приведенным эскизом. Изделие должно комплектоваться приспособлением, обладающим возможностью использования функции дополненной реальности, позволяющей воспроизводить анимированное трехмерное изображение дерева с опадающей листвой, лепестками и соответствующими звуками природы, в том числе, пением птиц. Должна быть возможность расположения анимированного трехмерного изображения в определенной точке на плоскости.  Должна быть возможность приблизиться к нему, удалиться от него и рассмотреть со всех сторон анимированное трехмерное изображение. Воспроизведение анимированного трехмерного изображения должно быть посредством наведения камеры электронного устройства, в том числе,  смартфона и планшета на изделие. Применяемая функция дополненной реальности должна быть для IOS и Android устройств. Сценарий анимированного трехмерного изображения необходимо проработать исполнителю. Хронометраж сценария не ограничен, не привязан к определенному времени. Пользователи электронных устройств должны иметь возможность сделать фотографии и видео с элементами дополненной реальности неограниченное число раз. При этом, на устройстве должны происходить автоматическое определение возможности поддержки функции, позволяющий определять плоскости, и подгрузка соответствующей сцены. Для электронных устройств с поддержкой функции, позволяющей определять плоскости, должно создаваться  анимированное трехмерное изображение, расположенное на плоскости на расстоянии не более 2 метров от пользователя. Для электронных устройств без поддержки функции, позволяющей определять плоскости, должна создаваться  панорама 360 градусов с изображениями деревьев.</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1A0842C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48FBE15" w14:textId="77777777" w:rsidTr="00A50E71">
        <w:trPr>
          <w:trHeight w:val="3674"/>
        </w:trPr>
        <w:tc>
          <w:tcPr>
            <w:tcW w:w="69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90BA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9.3</w:t>
            </w:r>
          </w:p>
        </w:tc>
        <w:tc>
          <w:tcPr>
            <w:tcW w:w="2401" w:type="dxa"/>
            <w:tcBorders>
              <w:top w:val="single" w:sz="4" w:space="0" w:color="auto"/>
              <w:left w:val="nil"/>
              <w:bottom w:val="single" w:sz="4" w:space="0" w:color="auto"/>
              <w:right w:val="single" w:sz="4" w:space="0" w:color="auto"/>
            </w:tcBorders>
            <w:shd w:val="clear" w:color="auto" w:fill="auto"/>
            <w:vAlign w:val="center"/>
          </w:tcPr>
          <w:p w14:paraId="1900B7F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Эскиз изделия</w:t>
            </w:r>
          </w:p>
        </w:tc>
        <w:tc>
          <w:tcPr>
            <w:tcW w:w="5583" w:type="dxa"/>
            <w:tcBorders>
              <w:top w:val="single" w:sz="4" w:space="0" w:color="auto"/>
              <w:left w:val="nil"/>
              <w:bottom w:val="single" w:sz="4" w:space="0" w:color="auto"/>
              <w:right w:val="single" w:sz="4" w:space="0" w:color="auto"/>
            </w:tcBorders>
            <w:shd w:val="clear" w:color="auto" w:fill="auto"/>
            <w:vAlign w:val="center"/>
          </w:tcPr>
          <w:p w14:paraId="4B9D942F" w14:textId="77777777" w:rsidR="004452C7" w:rsidRPr="004452C7" w:rsidRDefault="004452C7" w:rsidP="004452C7">
            <w:pPr>
              <w:pStyle w:val="a3"/>
              <w:ind w:left="360"/>
              <w:jc w:val="center"/>
              <w:rPr>
                <w:rFonts w:ascii="Times New Roman" w:hAnsi="Times New Roman" w:cs="Times New Roman"/>
                <w:color w:val="auto"/>
                <w:lang w:val="ru-RU"/>
              </w:rPr>
            </w:pPr>
            <w:r w:rsidRPr="004452C7">
              <w:rPr>
                <w:rFonts w:ascii="Times New Roman" w:hAnsi="Times New Roman" w:cs="Times New Roman"/>
                <w:noProof/>
                <w:color w:val="auto"/>
                <w:lang w:val="ru-RU"/>
              </w:rPr>
              <w:drawing>
                <wp:inline distT="0" distB="0" distL="0" distR="0" wp14:anchorId="4EA66AAE" wp14:editId="61577E7C">
                  <wp:extent cx="657225" cy="2114550"/>
                  <wp:effectExtent l="0" t="0" r="9525" b="0"/>
                  <wp:docPr id="51" name="Рисунок 51" descr="ин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инф"/>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57225" cy="2114550"/>
                          </a:xfrm>
                          <a:prstGeom prst="rect">
                            <a:avLst/>
                          </a:prstGeom>
                          <a:noFill/>
                          <a:ln>
                            <a:noFill/>
                          </a:ln>
                        </pic:spPr>
                      </pic:pic>
                    </a:graphicData>
                  </a:graphic>
                </wp:inline>
              </w:drawing>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74A9DA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6C50FEE" w14:textId="77777777" w:rsidTr="00A50E71">
        <w:trPr>
          <w:trHeight w:val="520"/>
        </w:trPr>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97BE30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9.4</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40C059C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Общие размеры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E402A6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При изготовлении должны соблюдаться пропорции элементов согласно эскизу</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6EA6F9A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8C1ACF3"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100EC3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3B72A9C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Высота </w:t>
            </w:r>
          </w:p>
        </w:tc>
        <w:tc>
          <w:tcPr>
            <w:tcW w:w="5583" w:type="dxa"/>
            <w:tcBorders>
              <w:top w:val="single" w:sz="4" w:space="0" w:color="auto"/>
              <w:left w:val="nil"/>
              <w:bottom w:val="single" w:sz="4" w:space="0" w:color="auto"/>
              <w:right w:val="single" w:sz="4" w:space="0" w:color="auto"/>
            </w:tcBorders>
            <w:shd w:val="clear" w:color="000000" w:fill="FFFFFF"/>
            <w:noWrap/>
            <w:vAlign w:val="center"/>
            <w:hideMark/>
          </w:tcPr>
          <w:p w14:paraId="38E8598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от 1800 до 1900</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44BEDA1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26996FC"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6914C522"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5CDBA7E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Длина </w:t>
            </w:r>
          </w:p>
        </w:tc>
        <w:tc>
          <w:tcPr>
            <w:tcW w:w="5583" w:type="dxa"/>
            <w:tcBorders>
              <w:top w:val="single" w:sz="4" w:space="0" w:color="auto"/>
              <w:left w:val="nil"/>
              <w:bottom w:val="single" w:sz="4" w:space="0" w:color="auto"/>
              <w:right w:val="single" w:sz="4" w:space="0" w:color="auto"/>
            </w:tcBorders>
            <w:shd w:val="clear" w:color="000000" w:fill="FFFFFF"/>
            <w:noWrap/>
            <w:vAlign w:val="center"/>
            <w:hideMark/>
          </w:tcPr>
          <w:p w14:paraId="71C5411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590 до 630</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375F69C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0008BA16" w14:textId="77777777" w:rsidTr="00A50E71">
        <w:trPr>
          <w:trHeight w:val="520"/>
        </w:trPr>
        <w:tc>
          <w:tcPr>
            <w:tcW w:w="69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D23B6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9.5</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273CDF6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Составляющие</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6553C3E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Изделие состоит из металлического каркаса с антикоррозийной обработкой</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598FE31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3826D31E" w14:textId="77777777" w:rsidTr="00A50E71">
        <w:trPr>
          <w:trHeight w:val="260"/>
        </w:trPr>
        <w:tc>
          <w:tcPr>
            <w:tcW w:w="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79CB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9.6</w:t>
            </w:r>
          </w:p>
        </w:tc>
        <w:tc>
          <w:tcPr>
            <w:tcW w:w="2401" w:type="dxa"/>
            <w:tcBorders>
              <w:top w:val="single" w:sz="4" w:space="0" w:color="auto"/>
              <w:left w:val="nil"/>
              <w:bottom w:val="single" w:sz="4" w:space="0" w:color="auto"/>
              <w:right w:val="single" w:sz="4" w:space="0" w:color="auto"/>
            </w:tcBorders>
            <w:shd w:val="clear" w:color="000000" w:fill="FFFFFF"/>
            <w:vAlign w:val="center"/>
            <w:hideMark/>
          </w:tcPr>
          <w:p w14:paraId="0FA3A6D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1445755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быть выполнен в том числе из труб</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47B2F9D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CD65BA9"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47DF9F8"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FEB714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Стальная труба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66607A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Соответствует ГОСТ 8639-82 или ГОСТ 8645-68. Используется для изготовления опорной рамы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341C2A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EA52E56"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687430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1E242FB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Наружный размер стороны А трубы 1 / размер стороны А трубы 1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D46C80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4F74CB3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61065024" w14:textId="77777777" w:rsidTr="00A50E71">
        <w:trPr>
          <w:trHeight w:val="78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1EF70E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49CB620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Наружный размер стороны А трубы / размер стороны В трубы</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A7D6A89"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от 15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86CCD2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1B1ED425"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A3D572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2E4590D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стенки s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DD1825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от 1,5</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2982D47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4B441B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08BD584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62F03E2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Масса 1 метра трубы 1</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358E793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 4,40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35CD6BF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кг</w:t>
            </w:r>
          </w:p>
        </w:tc>
      </w:tr>
      <w:tr w:rsidR="004452C7" w:rsidRPr="004452C7" w14:paraId="214F2CEB"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3249F8E6"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ADE6D3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Прокат листовой</w:t>
            </w:r>
          </w:p>
        </w:tc>
        <w:tc>
          <w:tcPr>
            <w:tcW w:w="5583" w:type="dxa"/>
            <w:tcBorders>
              <w:top w:val="single" w:sz="4" w:space="0" w:color="auto"/>
              <w:left w:val="nil"/>
              <w:bottom w:val="single" w:sz="4" w:space="0" w:color="auto"/>
              <w:right w:val="single" w:sz="4" w:space="0" w:color="auto"/>
            </w:tcBorders>
            <w:shd w:val="clear" w:color="auto" w:fill="auto"/>
            <w:vAlign w:val="bottom"/>
            <w:hideMark/>
          </w:tcPr>
          <w:p w14:paraId="2210B2C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Должен соответствовать ГОСТ 19903-2015. Используется для формирования боковых поверхностей каркаса изделия.</w:t>
            </w:r>
          </w:p>
        </w:tc>
        <w:tc>
          <w:tcPr>
            <w:tcW w:w="1243" w:type="dxa"/>
            <w:tcBorders>
              <w:top w:val="single" w:sz="4" w:space="0" w:color="auto"/>
              <w:left w:val="nil"/>
              <w:bottom w:val="single" w:sz="4" w:space="0" w:color="auto"/>
              <w:right w:val="single" w:sz="4" w:space="0" w:color="auto"/>
            </w:tcBorders>
            <w:shd w:val="clear" w:color="000000" w:fill="FFFFFF"/>
            <w:noWrap/>
            <w:vAlign w:val="center"/>
            <w:hideMark/>
          </w:tcPr>
          <w:p w14:paraId="75A6F69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59A4B7EF"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57AE50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6B1E79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Толщины проката листового </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20F150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&gt;1,8, 5,8</w:t>
            </w:r>
          </w:p>
        </w:tc>
        <w:tc>
          <w:tcPr>
            <w:tcW w:w="1243" w:type="dxa"/>
            <w:tcBorders>
              <w:top w:val="single" w:sz="4" w:space="0" w:color="auto"/>
              <w:left w:val="nil"/>
              <w:bottom w:val="single" w:sz="4" w:space="0" w:color="auto"/>
              <w:right w:val="single" w:sz="4" w:space="0" w:color="auto"/>
            </w:tcBorders>
            <w:shd w:val="clear" w:color="000000" w:fill="FFFFFF"/>
            <w:vAlign w:val="center"/>
            <w:hideMark/>
          </w:tcPr>
          <w:p w14:paraId="47A680B7"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D9598E2" w14:textId="77777777" w:rsidTr="00A50E71">
        <w:trPr>
          <w:trHeight w:val="260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1F31224B"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3AFD624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Защита от коррозии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5AF044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Металлический каркас для защиты от коррозии требуется полностью окрасить порошковой краской. Область применения краски должна быть для окрашивания металлических изделий для различных отраслей промышленности, подвергающихся воздействию атмосферных факторов, постоянно эксплуатируемых на открытом воздухе. Краска по составу должна представлять собой гомогенизированную порошковую смесь полиэфирной смолы, отвердителей, пигментов, наполнителей и модификаторов, подобранных для обеспечения атмосферостойкости и светостойкости.  Покрытие необходимо осуществлять в 2 или 3 слоя.</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4643AECC"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01A5B772"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F16E89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CE60EE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Метод нанесения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0D654C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трибостатический; электростатический</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9807F6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66A11DD8"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D7B3607"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0AD48B6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Поверхность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16F5B49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должна быть матовая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B1D85C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469247A8"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4E02D47D"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5D9EA44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эксплуатации краски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2A108AE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60…-60</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57ADEE0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12F863CB" w14:textId="77777777" w:rsidTr="00A50E71">
        <w:trPr>
          <w:trHeight w:val="1040"/>
        </w:trPr>
        <w:tc>
          <w:tcPr>
            <w:tcW w:w="6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4D3D730"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9.10</w:t>
            </w:r>
          </w:p>
        </w:tc>
        <w:tc>
          <w:tcPr>
            <w:tcW w:w="2401" w:type="dxa"/>
            <w:tcBorders>
              <w:top w:val="single" w:sz="4" w:space="0" w:color="auto"/>
              <w:left w:val="nil"/>
              <w:bottom w:val="single" w:sz="4" w:space="0" w:color="auto"/>
              <w:right w:val="single" w:sz="4" w:space="0" w:color="auto"/>
            </w:tcBorders>
            <w:shd w:val="clear" w:color="auto" w:fill="auto"/>
            <w:vAlign w:val="center"/>
            <w:hideMark/>
          </w:tcPr>
          <w:p w14:paraId="7DF3407F"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Материал облицовочный</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7FE5646"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Должна быть самоклеящаяся ПВХ пленка со стойкими полимерными пластификаторами, обеспечивающими ее эластичность и стабильность размеров. Используется для нанесения поверхность металлокаркаса в соответствии с эскизом. Должна быть с полноцветной печатью.</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340AB4B"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181E73AC"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5E192CD9"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6DA7354"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Толщина пленки без учета защитной подложки и клея</w:t>
            </w:r>
          </w:p>
        </w:tc>
        <w:tc>
          <w:tcPr>
            <w:tcW w:w="5583" w:type="dxa"/>
            <w:tcBorders>
              <w:top w:val="single" w:sz="4" w:space="0" w:color="auto"/>
              <w:left w:val="nil"/>
              <w:bottom w:val="single" w:sz="4" w:space="0" w:color="auto"/>
              <w:right w:val="single" w:sz="4" w:space="0" w:color="auto"/>
            </w:tcBorders>
            <w:shd w:val="clear" w:color="000000" w:fill="FFFFFF"/>
            <w:vAlign w:val="center"/>
            <w:hideMark/>
          </w:tcPr>
          <w:p w14:paraId="0586FF9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&gt;0,07 ˂0,09</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2708CFF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мм</w:t>
            </w:r>
          </w:p>
        </w:tc>
      </w:tr>
      <w:tr w:rsidR="004452C7" w:rsidRPr="004452C7" w14:paraId="230E3E15"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tcPr>
          <w:p w14:paraId="63485184"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single" w:sz="4" w:space="0" w:color="auto"/>
              <w:bottom w:val="single" w:sz="4" w:space="0" w:color="auto"/>
              <w:right w:val="single" w:sz="4" w:space="0" w:color="auto"/>
            </w:tcBorders>
            <w:shd w:val="clear" w:color="auto" w:fill="auto"/>
            <w:vAlign w:val="center"/>
          </w:tcPr>
          <w:p w14:paraId="686C3275"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Клей</w:t>
            </w:r>
          </w:p>
        </w:tc>
        <w:tc>
          <w:tcPr>
            <w:tcW w:w="5583" w:type="dxa"/>
            <w:tcBorders>
              <w:top w:val="single" w:sz="4" w:space="0" w:color="auto"/>
              <w:left w:val="nil"/>
              <w:bottom w:val="single" w:sz="4" w:space="0" w:color="auto"/>
              <w:right w:val="single" w:sz="4" w:space="0" w:color="auto"/>
            </w:tcBorders>
            <w:shd w:val="clear" w:color="auto" w:fill="auto"/>
            <w:vAlign w:val="center"/>
          </w:tcPr>
          <w:p w14:paraId="19D895D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Требуется полиакрилатный, на основе растворителя, обеспечивающий постоянное прилипание</w:t>
            </w:r>
          </w:p>
        </w:tc>
        <w:tc>
          <w:tcPr>
            <w:tcW w:w="1243" w:type="dxa"/>
            <w:tcBorders>
              <w:top w:val="single" w:sz="4" w:space="0" w:color="auto"/>
              <w:left w:val="nil"/>
              <w:bottom w:val="single" w:sz="4" w:space="0" w:color="auto"/>
              <w:right w:val="single" w:sz="4" w:space="0" w:color="auto"/>
            </w:tcBorders>
            <w:shd w:val="clear" w:color="auto" w:fill="auto"/>
            <w:vAlign w:val="center"/>
          </w:tcPr>
          <w:p w14:paraId="24F9ED3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295675CB"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4708311"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1B612268"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Диапазон температуры использования пленки</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7871B3BD"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 -35 … +70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3D095032"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°С</w:t>
            </w:r>
          </w:p>
        </w:tc>
      </w:tr>
      <w:tr w:rsidR="004452C7" w:rsidRPr="004452C7" w14:paraId="00325A7B" w14:textId="77777777" w:rsidTr="00A50E71">
        <w:trPr>
          <w:trHeight w:val="52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74F1A83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75D00E8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Макет печати на плёнке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49CAB101"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 xml:space="preserve">разрабатывается исполнителем в соответствии с приведенным эскизом, утверждается Заказчиком </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7FF54A5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w:t>
            </w:r>
          </w:p>
        </w:tc>
      </w:tr>
      <w:tr w:rsidR="004452C7" w:rsidRPr="004452C7" w14:paraId="7540B775" w14:textId="77777777" w:rsidTr="00A50E71">
        <w:trPr>
          <w:trHeight w:val="260"/>
        </w:trPr>
        <w:tc>
          <w:tcPr>
            <w:tcW w:w="696" w:type="dxa"/>
            <w:vMerge/>
            <w:tcBorders>
              <w:top w:val="single" w:sz="4" w:space="0" w:color="auto"/>
              <w:left w:val="single" w:sz="4" w:space="0" w:color="auto"/>
              <w:bottom w:val="single" w:sz="4" w:space="0" w:color="auto"/>
              <w:right w:val="single" w:sz="4" w:space="0" w:color="auto"/>
            </w:tcBorders>
            <w:vAlign w:val="center"/>
            <w:hideMark/>
          </w:tcPr>
          <w:p w14:paraId="26C5D6DC" w14:textId="77777777" w:rsidR="004452C7" w:rsidRPr="004452C7" w:rsidRDefault="004452C7" w:rsidP="004452C7">
            <w:pPr>
              <w:pStyle w:val="a3"/>
              <w:ind w:left="360"/>
              <w:rPr>
                <w:rFonts w:ascii="Times New Roman" w:hAnsi="Times New Roman" w:cs="Times New Roman"/>
                <w:color w:val="auto"/>
                <w:lang w:val="ru-RU"/>
              </w:rPr>
            </w:pPr>
          </w:p>
        </w:tc>
        <w:tc>
          <w:tcPr>
            <w:tcW w:w="2401" w:type="dxa"/>
            <w:tcBorders>
              <w:top w:val="single" w:sz="4" w:space="0" w:color="auto"/>
              <w:left w:val="nil"/>
              <w:bottom w:val="single" w:sz="4" w:space="0" w:color="auto"/>
              <w:right w:val="single" w:sz="4" w:space="0" w:color="auto"/>
            </w:tcBorders>
            <w:shd w:val="clear" w:color="auto" w:fill="auto"/>
            <w:hideMark/>
          </w:tcPr>
          <w:p w14:paraId="0ED075EA"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Качество печати на плёнке</w:t>
            </w:r>
          </w:p>
        </w:tc>
        <w:tc>
          <w:tcPr>
            <w:tcW w:w="5583" w:type="dxa"/>
            <w:tcBorders>
              <w:top w:val="single" w:sz="4" w:space="0" w:color="auto"/>
              <w:left w:val="nil"/>
              <w:bottom w:val="single" w:sz="4" w:space="0" w:color="auto"/>
              <w:right w:val="single" w:sz="4" w:space="0" w:color="auto"/>
            </w:tcBorders>
            <w:shd w:val="clear" w:color="auto" w:fill="auto"/>
            <w:vAlign w:val="center"/>
            <w:hideMark/>
          </w:tcPr>
          <w:p w14:paraId="6E485883"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360; 720</w:t>
            </w:r>
          </w:p>
        </w:tc>
        <w:tc>
          <w:tcPr>
            <w:tcW w:w="1243" w:type="dxa"/>
            <w:tcBorders>
              <w:top w:val="single" w:sz="4" w:space="0" w:color="auto"/>
              <w:left w:val="nil"/>
              <w:bottom w:val="single" w:sz="4" w:space="0" w:color="auto"/>
              <w:right w:val="single" w:sz="4" w:space="0" w:color="auto"/>
            </w:tcBorders>
            <w:shd w:val="clear" w:color="auto" w:fill="auto"/>
            <w:vAlign w:val="center"/>
            <w:hideMark/>
          </w:tcPr>
          <w:p w14:paraId="687896DE" w14:textId="77777777" w:rsidR="004452C7" w:rsidRPr="004452C7" w:rsidRDefault="004452C7" w:rsidP="004452C7">
            <w:pPr>
              <w:pStyle w:val="a3"/>
              <w:ind w:left="360"/>
              <w:rPr>
                <w:rFonts w:ascii="Times New Roman" w:hAnsi="Times New Roman" w:cs="Times New Roman"/>
                <w:color w:val="auto"/>
                <w:lang w:val="ru-RU"/>
              </w:rPr>
            </w:pPr>
            <w:r w:rsidRPr="004452C7">
              <w:rPr>
                <w:rFonts w:ascii="Times New Roman" w:hAnsi="Times New Roman" w:cs="Times New Roman"/>
                <w:color w:val="auto"/>
                <w:lang w:val="ru-RU"/>
              </w:rPr>
              <w:t>dpi</w:t>
            </w:r>
          </w:p>
        </w:tc>
      </w:tr>
    </w:tbl>
    <w:p w14:paraId="5B20ED4B" w14:textId="0692DF0C" w:rsidR="00D17107" w:rsidRDefault="00D17107" w:rsidP="00D1708A">
      <w:pPr>
        <w:pStyle w:val="a3"/>
        <w:ind w:left="360"/>
        <w:rPr>
          <w:rFonts w:ascii="Times New Roman" w:hAnsi="Times New Roman" w:cs="Times New Roman"/>
          <w:color w:val="auto"/>
          <w:lang w:val="ru-RU"/>
        </w:rPr>
      </w:pPr>
    </w:p>
    <w:p w14:paraId="4B8373ED" w14:textId="0D031727" w:rsidR="00851BD8" w:rsidRDefault="00851BD8" w:rsidP="00D1708A">
      <w:pPr>
        <w:pStyle w:val="a3"/>
        <w:ind w:left="360"/>
        <w:rPr>
          <w:rFonts w:ascii="Times New Roman" w:hAnsi="Times New Roman" w:cs="Times New Roman"/>
          <w:color w:val="auto"/>
          <w:lang w:val="ru-RU"/>
        </w:rPr>
      </w:pPr>
    </w:p>
    <w:sectPr w:rsidR="00851BD8" w:rsidSect="00EC5E5F">
      <w:pgSz w:w="11906" w:h="16838"/>
      <w:pgMar w:top="709" w:right="850"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A79A6" w14:textId="77777777" w:rsidR="0099118A" w:rsidRDefault="0099118A" w:rsidP="00E50585">
      <w:r>
        <w:separator/>
      </w:r>
    </w:p>
  </w:endnote>
  <w:endnote w:type="continuationSeparator" w:id="0">
    <w:p w14:paraId="2398CEC8" w14:textId="77777777" w:rsidR="0099118A" w:rsidRDefault="0099118A" w:rsidP="00E5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582D0" w14:textId="77777777" w:rsidR="0099118A" w:rsidRDefault="0099118A" w:rsidP="00E50585">
      <w:r>
        <w:separator/>
      </w:r>
    </w:p>
  </w:footnote>
  <w:footnote w:type="continuationSeparator" w:id="0">
    <w:p w14:paraId="115D9A18" w14:textId="77777777" w:rsidR="0099118A" w:rsidRDefault="0099118A" w:rsidP="00E5058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35C2"/>
    <w:multiLevelType w:val="multilevel"/>
    <w:tmpl w:val="F2B6D27C"/>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8A54C5B"/>
    <w:multiLevelType w:val="hybridMultilevel"/>
    <w:tmpl w:val="144E632A"/>
    <w:lvl w:ilvl="0" w:tplc="F52632D8">
      <w:start w:val="1"/>
      <w:numFmt w:val="decimal"/>
      <w:lvlText w:val="1.3.%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D06CD8"/>
    <w:multiLevelType w:val="hybridMultilevel"/>
    <w:tmpl w:val="F2A2DC42"/>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22DC1456"/>
    <w:multiLevelType w:val="hybridMultilevel"/>
    <w:tmpl w:val="8F4CE49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4" w15:restartNumberingAfterBreak="0">
    <w:nsid w:val="2F120F88"/>
    <w:multiLevelType w:val="multilevel"/>
    <w:tmpl w:val="B3B22A6A"/>
    <w:lvl w:ilvl="0">
      <w:start w:val="7"/>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b/>
        <w:bCs/>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34BE11EA"/>
    <w:multiLevelType w:val="hybridMultilevel"/>
    <w:tmpl w:val="025CE772"/>
    <w:lvl w:ilvl="0" w:tplc="73AE4E04">
      <w:start w:val="1"/>
      <w:numFmt w:val="decimal"/>
      <w:lvlText w:val="5.%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A30A52"/>
    <w:multiLevelType w:val="multilevel"/>
    <w:tmpl w:val="DE226BBC"/>
    <w:lvl w:ilvl="0">
      <w:start w:val="5"/>
      <w:numFmt w:val="decimal"/>
      <w:lvlText w:val="%1."/>
      <w:lvlJc w:val="left"/>
      <w:pPr>
        <w:ind w:left="720" w:hanging="360"/>
      </w:pPr>
      <w:rPr>
        <w:rFonts w:hint="default"/>
      </w:rPr>
    </w:lvl>
    <w:lvl w:ilvl="1">
      <w:start w:val="5"/>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D261BE8"/>
    <w:multiLevelType w:val="hybridMultilevel"/>
    <w:tmpl w:val="B3EAB608"/>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3EA91D0D"/>
    <w:multiLevelType w:val="hybridMultilevel"/>
    <w:tmpl w:val="48788C64"/>
    <w:lvl w:ilvl="0" w:tplc="BCBAB84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40954927"/>
    <w:multiLevelType w:val="multilevel"/>
    <w:tmpl w:val="6310C848"/>
    <w:lvl w:ilvl="0">
      <w:start w:val="1"/>
      <w:numFmt w:val="decimal"/>
      <w:lvlText w:val="%1."/>
      <w:lvlJc w:val="left"/>
      <w:pPr>
        <w:ind w:left="540" w:hanging="540"/>
      </w:pPr>
      <w:rPr>
        <w:rFonts w:hint="default"/>
      </w:rPr>
    </w:lvl>
    <w:lvl w:ilvl="1">
      <w:start w:val="6"/>
      <w:numFmt w:val="decimal"/>
      <w:lvlText w:val="%1.%2."/>
      <w:lvlJc w:val="left"/>
      <w:pPr>
        <w:ind w:left="1260" w:hanging="540"/>
      </w:pPr>
      <w:rPr>
        <w:rFonts w:hint="default"/>
      </w:rPr>
    </w:lvl>
    <w:lvl w:ilvl="2">
      <w:start w:val="1"/>
      <w:numFmt w:val="decimal"/>
      <w:lvlText w:val="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425D20C8"/>
    <w:multiLevelType w:val="hybridMultilevel"/>
    <w:tmpl w:val="B80E802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1" w15:restartNumberingAfterBreak="0">
    <w:nsid w:val="43AB3F7A"/>
    <w:multiLevelType w:val="multilevel"/>
    <w:tmpl w:val="62327448"/>
    <w:lvl w:ilvl="0">
      <w:start w:val="2"/>
      <w:numFmt w:val="decimal"/>
      <w:lvlText w:val="%1."/>
      <w:lvlJc w:val="left"/>
      <w:pPr>
        <w:ind w:left="360" w:hanging="360"/>
      </w:pPr>
      <w:rPr>
        <w:rFonts w:hint="default"/>
      </w:rPr>
    </w:lvl>
    <w:lvl w:ilvl="1">
      <w:start w:val="2"/>
      <w:numFmt w:val="decimal"/>
      <w:lvlText w:val="%1.%2."/>
      <w:lvlJc w:val="left"/>
      <w:pPr>
        <w:ind w:left="4046" w:hanging="360"/>
      </w:pPr>
      <w:rPr>
        <w:rFonts w:hint="default"/>
      </w:rPr>
    </w:lvl>
    <w:lvl w:ilvl="2">
      <w:start w:val="1"/>
      <w:numFmt w:val="decimal"/>
      <w:lvlText w:val="3.%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12" w15:restartNumberingAfterBreak="0">
    <w:nsid w:val="47444866"/>
    <w:multiLevelType w:val="hybridMultilevel"/>
    <w:tmpl w:val="87809A8C"/>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0C37C64"/>
    <w:multiLevelType w:val="hybridMultilevel"/>
    <w:tmpl w:val="865E685C"/>
    <w:lvl w:ilvl="0" w:tplc="EEBC5C54">
      <w:start w:val="1"/>
      <w:numFmt w:val="decimal"/>
      <w:lvlText w:val="%1."/>
      <w:lvlJc w:val="left"/>
      <w:pPr>
        <w:ind w:left="927" w:hanging="360"/>
      </w:pPr>
      <w:rPr>
        <w:rFonts w:hint="default"/>
        <w:b/>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66E759D"/>
    <w:multiLevelType w:val="hybridMultilevel"/>
    <w:tmpl w:val="D5141BF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587F3991"/>
    <w:multiLevelType w:val="hybridMultilevel"/>
    <w:tmpl w:val="7DDE1954"/>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5B6B60C8"/>
    <w:multiLevelType w:val="hybridMultilevel"/>
    <w:tmpl w:val="DB1A074A"/>
    <w:lvl w:ilvl="0" w:tplc="E65A91A4">
      <w:start w:val="1"/>
      <w:numFmt w:val="decimal"/>
      <w:lvlText w:val="1.5.%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D05541"/>
    <w:multiLevelType w:val="hybridMultilevel"/>
    <w:tmpl w:val="C69E2F48"/>
    <w:lvl w:ilvl="0" w:tplc="6D887966">
      <w:start w:val="1"/>
      <w:numFmt w:val="decimal"/>
      <w:lvlText w:val="4.%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7CA725A"/>
    <w:multiLevelType w:val="multilevel"/>
    <w:tmpl w:val="4D507CB6"/>
    <w:lvl w:ilvl="0">
      <w:start w:val="1"/>
      <w:numFmt w:val="decimal"/>
      <w:lvlText w:val="%1."/>
      <w:lvlJc w:val="left"/>
      <w:pPr>
        <w:ind w:left="360" w:hanging="360"/>
      </w:pPr>
      <w:rPr>
        <w:rFonts w:hint="default"/>
        <w:b/>
      </w:rPr>
    </w:lvl>
    <w:lvl w:ilvl="1">
      <w:start w:val="4"/>
      <w:numFmt w:val="decimal"/>
      <w:lvlText w:val="%1.%2."/>
      <w:lvlJc w:val="left"/>
      <w:pPr>
        <w:ind w:left="720" w:hanging="360"/>
      </w:pPr>
      <w:rPr>
        <w:rFonts w:hint="default"/>
        <w:b/>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9" w15:restartNumberingAfterBreak="0">
    <w:nsid w:val="6CF6609C"/>
    <w:multiLevelType w:val="hybridMultilevel"/>
    <w:tmpl w:val="39200448"/>
    <w:lvl w:ilvl="0" w:tplc="BCBAB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BCBAB842">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5DD6BC5"/>
    <w:multiLevelType w:val="hybridMultilevel"/>
    <w:tmpl w:val="EC1EE96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15:restartNumberingAfterBreak="0">
    <w:nsid w:val="79C96E75"/>
    <w:multiLevelType w:val="multilevel"/>
    <w:tmpl w:val="776A8B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AE27B3C"/>
    <w:multiLevelType w:val="hybridMultilevel"/>
    <w:tmpl w:val="EC1EE96C"/>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3" w15:restartNumberingAfterBreak="0">
    <w:nsid w:val="7D323593"/>
    <w:multiLevelType w:val="hybridMultilevel"/>
    <w:tmpl w:val="B80E802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num w:numId="1">
    <w:abstractNumId w:val="13"/>
  </w:num>
  <w:num w:numId="2">
    <w:abstractNumId w:val="21"/>
  </w:num>
  <w:num w:numId="3">
    <w:abstractNumId w:val="1"/>
  </w:num>
  <w:num w:numId="4">
    <w:abstractNumId w:val="19"/>
  </w:num>
  <w:num w:numId="5">
    <w:abstractNumId w:val="17"/>
  </w:num>
  <w:num w:numId="6">
    <w:abstractNumId w:val="15"/>
  </w:num>
  <w:num w:numId="7">
    <w:abstractNumId w:val="14"/>
  </w:num>
  <w:num w:numId="8">
    <w:abstractNumId w:val="7"/>
  </w:num>
  <w:num w:numId="9">
    <w:abstractNumId w:val="12"/>
  </w:num>
  <w:num w:numId="10">
    <w:abstractNumId w:val="6"/>
  </w:num>
  <w:num w:numId="11">
    <w:abstractNumId w:val="5"/>
  </w:num>
  <w:num w:numId="12">
    <w:abstractNumId w:val="8"/>
  </w:num>
  <w:num w:numId="13">
    <w:abstractNumId w:val="4"/>
  </w:num>
  <w:num w:numId="14">
    <w:abstractNumId w:val="18"/>
  </w:num>
  <w:num w:numId="15">
    <w:abstractNumId w:val="11"/>
  </w:num>
  <w:num w:numId="16">
    <w:abstractNumId w:val="9"/>
  </w:num>
  <w:num w:numId="17">
    <w:abstractNumId w:val="3"/>
  </w:num>
  <w:num w:numId="18">
    <w:abstractNumId w:val="2"/>
  </w:num>
  <w:num w:numId="19">
    <w:abstractNumId w:val="20"/>
  </w:num>
  <w:num w:numId="20">
    <w:abstractNumId w:val="22"/>
  </w:num>
  <w:num w:numId="21">
    <w:abstractNumId w:val="10"/>
  </w:num>
  <w:num w:numId="22">
    <w:abstractNumId w:val="23"/>
  </w:num>
  <w:num w:numId="23">
    <w:abstractNumId w:val="0"/>
  </w:num>
  <w:num w:numId="2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637"/>
    <w:rsid w:val="00000CDA"/>
    <w:rsid w:val="000018B1"/>
    <w:rsid w:val="00016784"/>
    <w:rsid w:val="0001689F"/>
    <w:rsid w:val="000216D1"/>
    <w:rsid w:val="00022B3C"/>
    <w:rsid w:val="00025D94"/>
    <w:rsid w:val="00025FEE"/>
    <w:rsid w:val="0002603F"/>
    <w:rsid w:val="00026721"/>
    <w:rsid w:val="00026B07"/>
    <w:rsid w:val="00026DB9"/>
    <w:rsid w:val="00033046"/>
    <w:rsid w:val="00037C61"/>
    <w:rsid w:val="00040B4C"/>
    <w:rsid w:val="000415BA"/>
    <w:rsid w:val="00043AA3"/>
    <w:rsid w:val="0004609B"/>
    <w:rsid w:val="00046B5A"/>
    <w:rsid w:val="00051807"/>
    <w:rsid w:val="000518BB"/>
    <w:rsid w:val="00053E46"/>
    <w:rsid w:val="00053F52"/>
    <w:rsid w:val="0006029B"/>
    <w:rsid w:val="00060999"/>
    <w:rsid w:val="00061BAB"/>
    <w:rsid w:val="00063450"/>
    <w:rsid w:val="00063A45"/>
    <w:rsid w:val="0006404A"/>
    <w:rsid w:val="000640E7"/>
    <w:rsid w:val="000700F9"/>
    <w:rsid w:val="000702D3"/>
    <w:rsid w:val="00073927"/>
    <w:rsid w:val="000759F6"/>
    <w:rsid w:val="000806E1"/>
    <w:rsid w:val="00080932"/>
    <w:rsid w:val="00081897"/>
    <w:rsid w:val="00082802"/>
    <w:rsid w:val="0008415D"/>
    <w:rsid w:val="00084DA1"/>
    <w:rsid w:val="00085FB9"/>
    <w:rsid w:val="000866B5"/>
    <w:rsid w:val="00094201"/>
    <w:rsid w:val="00096740"/>
    <w:rsid w:val="00096C45"/>
    <w:rsid w:val="00097815"/>
    <w:rsid w:val="000A603C"/>
    <w:rsid w:val="000A65CB"/>
    <w:rsid w:val="000A7C17"/>
    <w:rsid w:val="000B100F"/>
    <w:rsid w:val="000B18F4"/>
    <w:rsid w:val="000B25D6"/>
    <w:rsid w:val="000B2FA4"/>
    <w:rsid w:val="000B40AC"/>
    <w:rsid w:val="000B4EE8"/>
    <w:rsid w:val="000B6B16"/>
    <w:rsid w:val="000C1B9C"/>
    <w:rsid w:val="000C217A"/>
    <w:rsid w:val="000C4189"/>
    <w:rsid w:val="000C44C5"/>
    <w:rsid w:val="000C4EF4"/>
    <w:rsid w:val="000C60D1"/>
    <w:rsid w:val="000C6A72"/>
    <w:rsid w:val="000D2F06"/>
    <w:rsid w:val="000D3718"/>
    <w:rsid w:val="000D40CA"/>
    <w:rsid w:val="000D5E85"/>
    <w:rsid w:val="000D70DE"/>
    <w:rsid w:val="000D71F3"/>
    <w:rsid w:val="000E05B4"/>
    <w:rsid w:val="000E0A4F"/>
    <w:rsid w:val="000E2DFD"/>
    <w:rsid w:val="000E4FC1"/>
    <w:rsid w:val="000E6B7B"/>
    <w:rsid w:val="000E6F50"/>
    <w:rsid w:val="000E7555"/>
    <w:rsid w:val="000F1CBA"/>
    <w:rsid w:val="000F4929"/>
    <w:rsid w:val="000F4D3A"/>
    <w:rsid w:val="000F6198"/>
    <w:rsid w:val="000F6419"/>
    <w:rsid w:val="000F74F3"/>
    <w:rsid w:val="00100BE9"/>
    <w:rsid w:val="001036C6"/>
    <w:rsid w:val="00106DAE"/>
    <w:rsid w:val="00110024"/>
    <w:rsid w:val="001118BF"/>
    <w:rsid w:val="001124B0"/>
    <w:rsid w:val="001125DE"/>
    <w:rsid w:val="00112FC2"/>
    <w:rsid w:val="001153E7"/>
    <w:rsid w:val="00117428"/>
    <w:rsid w:val="001179A4"/>
    <w:rsid w:val="00120487"/>
    <w:rsid w:val="00120F18"/>
    <w:rsid w:val="001212B0"/>
    <w:rsid w:val="001244CB"/>
    <w:rsid w:val="0012552C"/>
    <w:rsid w:val="00126650"/>
    <w:rsid w:val="00133553"/>
    <w:rsid w:val="00134031"/>
    <w:rsid w:val="0014040F"/>
    <w:rsid w:val="001413A2"/>
    <w:rsid w:val="001423A6"/>
    <w:rsid w:val="00142B32"/>
    <w:rsid w:val="001438CF"/>
    <w:rsid w:val="001500CF"/>
    <w:rsid w:val="0015182A"/>
    <w:rsid w:val="00152494"/>
    <w:rsid w:val="00153115"/>
    <w:rsid w:val="00153526"/>
    <w:rsid w:val="00155FD2"/>
    <w:rsid w:val="00157E79"/>
    <w:rsid w:val="00160BB8"/>
    <w:rsid w:val="00160D2B"/>
    <w:rsid w:val="001675EB"/>
    <w:rsid w:val="00170030"/>
    <w:rsid w:val="001720D4"/>
    <w:rsid w:val="00174117"/>
    <w:rsid w:val="00174B1B"/>
    <w:rsid w:val="00175E00"/>
    <w:rsid w:val="00176E38"/>
    <w:rsid w:val="00177083"/>
    <w:rsid w:val="00185636"/>
    <w:rsid w:val="0018744A"/>
    <w:rsid w:val="0018745C"/>
    <w:rsid w:val="0019115E"/>
    <w:rsid w:val="00191F3B"/>
    <w:rsid w:val="001961AD"/>
    <w:rsid w:val="001963E7"/>
    <w:rsid w:val="0019657D"/>
    <w:rsid w:val="001969BE"/>
    <w:rsid w:val="00197E03"/>
    <w:rsid w:val="001A1E1A"/>
    <w:rsid w:val="001A21E7"/>
    <w:rsid w:val="001A6171"/>
    <w:rsid w:val="001B2D21"/>
    <w:rsid w:val="001B48A3"/>
    <w:rsid w:val="001B6F81"/>
    <w:rsid w:val="001C21C9"/>
    <w:rsid w:val="001C2600"/>
    <w:rsid w:val="001C3B4E"/>
    <w:rsid w:val="001C6E69"/>
    <w:rsid w:val="001C7518"/>
    <w:rsid w:val="001D4B2F"/>
    <w:rsid w:val="001E0E1E"/>
    <w:rsid w:val="001E226D"/>
    <w:rsid w:val="001E3748"/>
    <w:rsid w:val="001E5EAD"/>
    <w:rsid w:val="001F13D3"/>
    <w:rsid w:val="001F3AC5"/>
    <w:rsid w:val="001F4175"/>
    <w:rsid w:val="001F703C"/>
    <w:rsid w:val="001F79D2"/>
    <w:rsid w:val="00200E47"/>
    <w:rsid w:val="002037AD"/>
    <w:rsid w:val="00204252"/>
    <w:rsid w:val="00204257"/>
    <w:rsid w:val="00206738"/>
    <w:rsid w:val="00207F86"/>
    <w:rsid w:val="00214778"/>
    <w:rsid w:val="0021585E"/>
    <w:rsid w:val="00216F51"/>
    <w:rsid w:val="002170EC"/>
    <w:rsid w:val="00223562"/>
    <w:rsid w:val="00224BD3"/>
    <w:rsid w:val="00230C5B"/>
    <w:rsid w:val="00230CC3"/>
    <w:rsid w:val="00231D38"/>
    <w:rsid w:val="0023433F"/>
    <w:rsid w:val="00235015"/>
    <w:rsid w:val="002361D9"/>
    <w:rsid w:val="00241B1F"/>
    <w:rsid w:val="00242D73"/>
    <w:rsid w:val="002502CF"/>
    <w:rsid w:val="002515B1"/>
    <w:rsid w:val="002519FE"/>
    <w:rsid w:val="002527EB"/>
    <w:rsid w:val="00252B27"/>
    <w:rsid w:val="00254339"/>
    <w:rsid w:val="0025669B"/>
    <w:rsid w:val="00257F61"/>
    <w:rsid w:val="00263040"/>
    <w:rsid w:val="00264225"/>
    <w:rsid w:val="002645AD"/>
    <w:rsid w:val="002768FB"/>
    <w:rsid w:val="00277FF6"/>
    <w:rsid w:val="00280C06"/>
    <w:rsid w:val="0028201B"/>
    <w:rsid w:val="00282E9E"/>
    <w:rsid w:val="0028527B"/>
    <w:rsid w:val="002862E2"/>
    <w:rsid w:val="00290074"/>
    <w:rsid w:val="0029022C"/>
    <w:rsid w:val="002943A4"/>
    <w:rsid w:val="00294505"/>
    <w:rsid w:val="0029461E"/>
    <w:rsid w:val="00294CEE"/>
    <w:rsid w:val="0029508D"/>
    <w:rsid w:val="002A16F7"/>
    <w:rsid w:val="002A334D"/>
    <w:rsid w:val="002A5F11"/>
    <w:rsid w:val="002B0734"/>
    <w:rsid w:val="002B2CE4"/>
    <w:rsid w:val="002B3225"/>
    <w:rsid w:val="002B3BBC"/>
    <w:rsid w:val="002B3E42"/>
    <w:rsid w:val="002C01F2"/>
    <w:rsid w:val="002C057B"/>
    <w:rsid w:val="002C09BB"/>
    <w:rsid w:val="002C0BA8"/>
    <w:rsid w:val="002C0CB9"/>
    <w:rsid w:val="002C2D7F"/>
    <w:rsid w:val="002C5E70"/>
    <w:rsid w:val="002C6542"/>
    <w:rsid w:val="002C7272"/>
    <w:rsid w:val="002C77E1"/>
    <w:rsid w:val="002D208D"/>
    <w:rsid w:val="002D2948"/>
    <w:rsid w:val="002D38D6"/>
    <w:rsid w:val="002D478F"/>
    <w:rsid w:val="002D63B9"/>
    <w:rsid w:val="002D69C8"/>
    <w:rsid w:val="002D7385"/>
    <w:rsid w:val="002E0F2F"/>
    <w:rsid w:val="002E13FC"/>
    <w:rsid w:val="002E27D7"/>
    <w:rsid w:val="002E5D37"/>
    <w:rsid w:val="002E6F83"/>
    <w:rsid w:val="002F1312"/>
    <w:rsid w:val="002F356F"/>
    <w:rsid w:val="002F40E0"/>
    <w:rsid w:val="002F4BEF"/>
    <w:rsid w:val="002F6509"/>
    <w:rsid w:val="002F66E7"/>
    <w:rsid w:val="002F6958"/>
    <w:rsid w:val="00310732"/>
    <w:rsid w:val="00310C87"/>
    <w:rsid w:val="00312EAE"/>
    <w:rsid w:val="00313929"/>
    <w:rsid w:val="003225BB"/>
    <w:rsid w:val="00323BCC"/>
    <w:rsid w:val="0032514A"/>
    <w:rsid w:val="00330D8F"/>
    <w:rsid w:val="0033364B"/>
    <w:rsid w:val="00335E05"/>
    <w:rsid w:val="003364BC"/>
    <w:rsid w:val="00337AFC"/>
    <w:rsid w:val="00341656"/>
    <w:rsid w:val="00343259"/>
    <w:rsid w:val="00344C91"/>
    <w:rsid w:val="00354B38"/>
    <w:rsid w:val="00357808"/>
    <w:rsid w:val="00357BFD"/>
    <w:rsid w:val="00361117"/>
    <w:rsid w:val="0036113F"/>
    <w:rsid w:val="00364386"/>
    <w:rsid w:val="00364AB8"/>
    <w:rsid w:val="00367797"/>
    <w:rsid w:val="00370637"/>
    <w:rsid w:val="003710E0"/>
    <w:rsid w:val="00373866"/>
    <w:rsid w:val="00373A9E"/>
    <w:rsid w:val="003747DB"/>
    <w:rsid w:val="00375796"/>
    <w:rsid w:val="00375E60"/>
    <w:rsid w:val="0037762E"/>
    <w:rsid w:val="00377CF6"/>
    <w:rsid w:val="00377D2E"/>
    <w:rsid w:val="003833BD"/>
    <w:rsid w:val="00385FDB"/>
    <w:rsid w:val="0038635D"/>
    <w:rsid w:val="00390C18"/>
    <w:rsid w:val="0039626C"/>
    <w:rsid w:val="00397B4C"/>
    <w:rsid w:val="003A4AE2"/>
    <w:rsid w:val="003A5022"/>
    <w:rsid w:val="003A613E"/>
    <w:rsid w:val="003A75B2"/>
    <w:rsid w:val="003B087E"/>
    <w:rsid w:val="003B2C6C"/>
    <w:rsid w:val="003B2EDF"/>
    <w:rsid w:val="003B3B7B"/>
    <w:rsid w:val="003B4437"/>
    <w:rsid w:val="003B4619"/>
    <w:rsid w:val="003B6094"/>
    <w:rsid w:val="003B7E1C"/>
    <w:rsid w:val="003C4549"/>
    <w:rsid w:val="003C5339"/>
    <w:rsid w:val="003C573D"/>
    <w:rsid w:val="003C5E7E"/>
    <w:rsid w:val="003C654E"/>
    <w:rsid w:val="003C6B0D"/>
    <w:rsid w:val="003D005A"/>
    <w:rsid w:val="003D2092"/>
    <w:rsid w:val="003D5C57"/>
    <w:rsid w:val="003D6639"/>
    <w:rsid w:val="003E0596"/>
    <w:rsid w:val="003E2FED"/>
    <w:rsid w:val="003E3400"/>
    <w:rsid w:val="003E623A"/>
    <w:rsid w:val="003E6AE9"/>
    <w:rsid w:val="003E7287"/>
    <w:rsid w:val="003F029E"/>
    <w:rsid w:val="003F0358"/>
    <w:rsid w:val="003F0D33"/>
    <w:rsid w:val="003F14F1"/>
    <w:rsid w:val="003F270C"/>
    <w:rsid w:val="003F2F18"/>
    <w:rsid w:val="003F320B"/>
    <w:rsid w:val="003F38DC"/>
    <w:rsid w:val="003F51B3"/>
    <w:rsid w:val="003F5573"/>
    <w:rsid w:val="003F675C"/>
    <w:rsid w:val="003F7AF4"/>
    <w:rsid w:val="004004AA"/>
    <w:rsid w:val="004006B3"/>
    <w:rsid w:val="004009DF"/>
    <w:rsid w:val="0040166B"/>
    <w:rsid w:val="00402F84"/>
    <w:rsid w:val="00404239"/>
    <w:rsid w:val="004056F1"/>
    <w:rsid w:val="004070DE"/>
    <w:rsid w:val="0040735D"/>
    <w:rsid w:val="00410823"/>
    <w:rsid w:val="00413697"/>
    <w:rsid w:val="004138BD"/>
    <w:rsid w:val="00414A74"/>
    <w:rsid w:val="00414FB5"/>
    <w:rsid w:val="00415861"/>
    <w:rsid w:val="00423387"/>
    <w:rsid w:val="00425626"/>
    <w:rsid w:val="004312EC"/>
    <w:rsid w:val="00433215"/>
    <w:rsid w:val="004335FE"/>
    <w:rsid w:val="00434102"/>
    <w:rsid w:val="004368C6"/>
    <w:rsid w:val="004413DF"/>
    <w:rsid w:val="0044238C"/>
    <w:rsid w:val="00443D75"/>
    <w:rsid w:val="00444702"/>
    <w:rsid w:val="004452C7"/>
    <w:rsid w:val="0044532C"/>
    <w:rsid w:val="004455B6"/>
    <w:rsid w:val="004531DA"/>
    <w:rsid w:val="004544F1"/>
    <w:rsid w:val="0045477C"/>
    <w:rsid w:val="004576F3"/>
    <w:rsid w:val="00462364"/>
    <w:rsid w:val="00462503"/>
    <w:rsid w:val="0046355B"/>
    <w:rsid w:val="00465C9D"/>
    <w:rsid w:val="004705A5"/>
    <w:rsid w:val="0047123B"/>
    <w:rsid w:val="00474C8F"/>
    <w:rsid w:val="004776BA"/>
    <w:rsid w:val="00480268"/>
    <w:rsid w:val="004851B7"/>
    <w:rsid w:val="00490653"/>
    <w:rsid w:val="00493727"/>
    <w:rsid w:val="004945AB"/>
    <w:rsid w:val="0049697C"/>
    <w:rsid w:val="004A3470"/>
    <w:rsid w:val="004A37FF"/>
    <w:rsid w:val="004A5A9D"/>
    <w:rsid w:val="004A6F0B"/>
    <w:rsid w:val="004A70AA"/>
    <w:rsid w:val="004B2D67"/>
    <w:rsid w:val="004B76AF"/>
    <w:rsid w:val="004B772A"/>
    <w:rsid w:val="004C3409"/>
    <w:rsid w:val="004C4BED"/>
    <w:rsid w:val="004C4EC6"/>
    <w:rsid w:val="004C654B"/>
    <w:rsid w:val="004D4C57"/>
    <w:rsid w:val="004D634E"/>
    <w:rsid w:val="004E1451"/>
    <w:rsid w:val="004E306D"/>
    <w:rsid w:val="004E3F86"/>
    <w:rsid w:val="004E42B0"/>
    <w:rsid w:val="004E43A9"/>
    <w:rsid w:val="004E4468"/>
    <w:rsid w:val="004E455D"/>
    <w:rsid w:val="004E4561"/>
    <w:rsid w:val="004E7740"/>
    <w:rsid w:val="004F01F2"/>
    <w:rsid w:val="004F0712"/>
    <w:rsid w:val="004F07EA"/>
    <w:rsid w:val="004F2544"/>
    <w:rsid w:val="00500D59"/>
    <w:rsid w:val="0050117A"/>
    <w:rsid w:val="005011E7"/>
    <w:rsid w:val="00501522"/>
    <w:rsid w:val="00501ADA"/>
    <w:rsid w:val="00512CC2"/>
    <w:rsid w:val="00512EFF"/>
    <w:rsid w:val="00514B30"/>
    <w:rsid w:val="00514D1F"/>
    <w:rsid w:val="00517396"/>
    <w:rsid w:val="00517E38"/>
    <w:rsid w:val="00520274"/>
    <w:rsid w:val="005212A2"/>
    <w:rsid w:val="00524832"/>
    <w:rsid w:val="0052776B"/>
    <w:rsid w:val="00531156"/>
    <w:rsid w:val="00531565"/>
    <w:rsid w:val="0053421A"/>
    <w:rsid w:val="005547FC"/>
    <w:rsid w:val="00554A28"/>
    <w:rsid w:val="00555D5D"/>
    <w:rsid w:val="005566F3"/>
    <w:rsid w:val="0055753B"/>
    <w:rsid w:val="0055763E"/>
    <w:rsid w:val="00560868"/>
    <w:rsid w:val="0056207E"/>
    <w:rsid w:val="005630FB"/>
    <w:rsid w:val="00563723"/>
    <w:rsid w:val="0056529E"/>
    <w:rsid w:val="005652CC"/>
    <w:rsid w:val="00565AE7"/>
    <w:rsid w:val="00572099"/>
    <w:rsid w:val="00573014"/>
    <w:rsid w:val="00573A27"/>
    <w:rsid w:val="005742AA"/>
    <w:rsid w:val="00574F4E"/>
    <w:rsid w:val="00576910"/>
    <w:rsid w:val="00577DFB"/>
    <w:rsid w:val="00581E30"/>
    <w:rsid w:val="00582280"/>
    <w:rsid w:val="00582DDC"/>
    <w:rsid w:val="00582F68"/>
    <w:rsid w:val="00583A5B"/>
    <w:rsid w:val="00583E58"/>
    <w:rsid w:val="00585A6A"/>
    <w:rsid w:val="00590053"/>
    <w:rsid w:val="0059201B"/>
    <w:rsid w:val="00593A6A"/>
    <w:rsid w:val="005942CC"/>
    <w:rsid w:val="00594A43"/>
    <w:rsid w:val="00595457"/>
    <w:rsid w:val="0059640F"/>
    <w:rsid w:val="00596E57"/>
    <w:rsid w:val="005A10BC"/>
    <w:rsid w:val="005A2D7D"/>
    <w:rsid w:val="005A522F"/>
    <w:rsid w:val="005A5879"/>
    <w:rsid w:val="005A6C62"/>
    <w:rsid w:val="005B1BDF"/>
    <w:rsid w:val="005B6537"/>
    <w:rsid w:val="005C0FE5"/>
    <w:rsid w:val="005C4C2F"/>
    <w:rsid w:val="005D0C7D"/>
    <w:rsid w:val="005D51BB"/>
    <w:rsid w:val="005E2054"/>
    <w:rsid w:val="005E552D"/>
    <w:rsid w:val="005E5BAD"/>
    <w:rsid w:val="005E6F33"/>
    <w:rsid w:val="005F03A4"/>
    <w:rsid w:val="005F385F"/>
    <w:rsid w:val="005F4390"/>
    <w:rsid w:val="005F43E3"/>
    <w:rsid w:val="005F65CC"/>
    <w:rsid w:val="00601F90"/>
    <w:rsid w:val="00602EB6"/>
    <w:rsid w:val="00602ECA"/>
    <w:rsid w:val="00603856"/>
    <w:rsid w:val="006137F3"/>
    <w:rsid w:val="006170A8"/>
    <w:rsid w:val="006178DE"/>
    <w:rsid w:val="00621EC8"/>
    <w:rsid w:val="00624C23"/>
    <w:rsid w:val="00625712"/>
    <w:rsid w:val="00631790"/>
    <w:rsid w:val="00633DDA"/>
    <w:rsid w:val="00634B2F"/>
    <w:rsid w:val="0063704A"/>
    <w:rsid w:val="00637B9D"/>
    <w:rsid w:val="00642464"/>
    <w:rsid w:val="00642FD4"/>
    <w:rsid w:val="006436D7"/>
    <w:rsid w:val="006460EA"/>
    <w:rsid w:val="006464D2"/>
    <w:rsid w:val="00647DB2"/>
    <w:rsid w:val="006501EA"/>
    <w:rsid w:val="00653563"/>
    <w:rsid w:val="00654132"/>
    <w:rsid w:val="006557AA"/>
    <w:rsid w:val="00655C1F"/>
    <w:rsid w:val="00660AB4"/>
    <w:rsid w:val="00663145"/>
    <w:rsid w:val="0066399A"/>
    <w:rsid w:val="00664AEE"/>
    <w:rsid w:val="00666EC4"/>
    <w:rsid w:val="00667838"/>
    <w:rsid w:val="00670655"/>
    <w:rsid w:val="00671B9C"/>
    <w:rsid w:val="00674C17"/>
    <w:rsid w:val="00681741"/>
    <w:rsid w:val="006831A3"/>
    <w:rsid w:val="00685842"/>
    <w:rsid w:val="00686FB0"/>
    <w:rsid w:val="00691856"/>
    <w:rsid w:val="00692F90"/>
    <w:rsid w:val="006951AC"/>
    <w:rsid w:val="006A253C"/>
    <w:rsid w:val="006A2818"/>
    <w:rsid w:val="006A379D"/>
    <w:rsid w:val="006A5744"/>
    <w:rsid w:val="006A62C1"/>
    <w:rsid w:val="006A6DDF"/>
    <w:rsid w:val="006B2C49"/>
    <w:rsid w:val="006B6DC2"/>
    <w:rsid w:val="006B773B"/>
    <w:rsid w:val="006B7A61"/>
    <w:rsid w:val="006C012F"/>
    <w:rsid w:val="006C27C3"/>
    <w:rsid w:val="006C5B65"/>
    <w:rsid w:val="006D1ED7"/>
    <w:rsid w:val="006D2F40"/>
    <w:rsid w:val="006D6D3C"/>
    <w:rsid w:val="006E04CF"/>
    <w:rsid w:val="006E068F"/>
    <w:rsid w:val="006F0556"/>
    <w:rsid w:val="006F0F12"/>
    <w:rsid w:val="006F10A0"/>
    <w:rsid w:val="006F2A04"/>
    <w:rsid w:val="006F2D62"/>
    <w:rsid w:val="006F4F83"/>
    <w:rsid w:val="006F59BA"/>
    <w:rsid w:val="006F5CC3"/>
    <w:rsid w:val="006F5F49"/>
    <w:rsid w:val="007005E5"/>
    <w:rsid w:val="0070124D"/>
    <w:rsid w:val="007028BC"/>
    <w:rsid w:val="00702A25"/>
    <w:rsid w:val="00705021"/>
    <w:rsid w:val="00705190"/>
    <w:rsid w:val="0070588E"/>
    <w:rsid w:val="00710E1C"/>
    <w:rsid w:val="0071166C"/>
    <w:rsid w:val="00711744"/>
    <w:rsid w:val="00713267"/>
    <w:rsid w:val="0071494F"/>
    <w:rsid w:val="0071721F"/>
    <w:rsid w:val="007241BA"/>
    <w:rsid w:val="00724239"/>
    <w:rsid w:val="0072559B"/>
    <w:rsid w:val="00726038"/>
    <w:rsid w:val="0072691F"/>
    <w:rsid w:val="00737974"/>
    <w:rsid w:val="0074043F"/>
    <w:rsid w:val="0074062D"/>
    <w:rsid w:val="007411CC"/>
    <w:rsid w:val="00741265"/>
    <w:rsid w:val="00744433"/>
    <w:rsid w:val="0074485C"/>
    <w:rsid w:val="007448FF"/>
    <w:rsid w:val="007464E7"/>
    <w:rsid w:val="0074685B"/>
    <w:rsid w:val="0074740A"/>
    <w:rsid w:val="007500E6"/>
    <w:rsid w:val="00754113"/>
    <w:rsid w:val="00754D9E"/>
    <w:rsid w:val="00756675"/>
    <w:rsid w:val="00756BCD"/>
    <w:rsid w:val="007607C6"/>
    <w:rsid w:val="007621BA"/>
    <w:rsid w:val="00763F7E"/>
    <w:rsid w:val="00764D1C"/>
    <w:rsid w:val="00765679"/>
    <w:rsid w:val="007700F1"/>
    <w:rsid w:val="0077532E"/>
    <w:rsid w:val="00775A57"/>
    <w:rsid w:val="00780B77"/>
    <w:rsid w:val="00781DEC"/>
    <w:rsid w:val="00784AAF"/>
    <w:rsid w:val="00786CDB"/>
    <w:rsid w:val="007876E1"/>
    <w:rsid w:val="00790B7E"/>
    <w:rsid w:val="00793022"/>
    <w:rsid w:val="007963B5"/>
    <w:rsid w:val="0079667A"/>
    <w:rsid w:val="007A07AA"/>
    <w:rsid w:val="007A2B49"/>
    <w:rsid w:val="007A3FFA"/>
    <w:rsid w:val="007B191A"/>
    <w:rsid w:val="007B3BF1"/>
    <w:rsid w:val="007B49D2"/>
    <w:rsid w:val="007B6BF9"/>
    <w:rsid w:val="007B7BF0"/>
    <w:rsid w:val="007C1157"/>
    <w:rsid w:val="007C251B"/>
    <w:rsid w:val="007C481C"/>
    <w:rsid w:val="007C77AD"/>
    <w:rsid w:val="007C7D38"/>
    <w:rsid w:val="007D0030"/>
    <w:rsid w:val="007D2DBE"/>
    <w:rsid w:val="007D4766"/>
    <w:rsid w:val="007D4C6B"/>
    <w:rsid w:val="007D5A16"/>
    <w:rsid w:val="007E0828"/>
    <w:rsid w:val="007E2874"/>
    <w:rsid w:val="007E3044"/>
    <w:rsid w:val="007E3175"/>
    <w:rsid w:val="007E6BF3"/>
    <w:rsid w:val="007E7062"/>
    <w:rsid w:val="007E7139"/>
    <w:rsid w:val="007E7C20"/>
    <w:rsid w:val="007F0560"/>
    <w:rsid w:val="007F089A"/>
    <w:rsid w:val="007F3BE5"/>
    <w:rsid w:val="007F4467"/>
    <w:rsid w:val="007F4ADA"/>
    <w:rsid w:val="007F7004"/>
    <w:rsid w:val="007F7B26"/>
    <w:rsid w:val="00802784"/>
    <w:rsid w:val="00802DE1"/>
    <w:rsid w:val="0080407E"/>
    <w:rsid w:val="0080545F"/>
    <w:rsid w:val="00805CAE"/>
    <w:rsid w:val="008063A7"/>
    <w:rsid w:val="00806A72"/>
    <w:rsid w:val="00806DDF"/>
    <w:rsid w:val="008109D8"/>
    <w:rsid w:val="00813638"/>
    <w:rsid w:val="00813E38"/>
    <w:rsid w:val="00814FD2"/>
    <w:rsid w:val="00823066"/>
    <w:rsid w:val="00825D6D"/>
    <w:rsid w:val="00831CDA"/>
    <w:rsid w:val="008326A1"/>
    <w:rsid w:val="008347E2"/>
    <w:rsid w:val="00836B83"/>
    <w:rsid w:val="008406E9"/>
    <w:rsid w:val="008421F4"/>
    <w:rsid w:val="0084542B"/>
    <w:rsid w:val="0084657F"/>
    <w:rsid w:val="00846D60"/>
    <w:rsid w:val="00851678"/>
    <w:rsid w:val="00851BD8"/>
    <w:rsid w:val="008545A7"/>
    <w:rsid w:val="00856AB3"/>
    <w:rsid w:val="00856C2B"/>
    <w:rsid w:val="00857659"/>
    <w:rsid w:val="008579B8"/>
    <w:rsid w:val="0086287A"/>
    <w:rsid w:val="008644DC"/>
    <w:rsid w:val="00865D10"/>
    <w:rsid w:val="008661D2"/>
    <w:rsid w:val="00866D2C"/>
    <w:rsid w:val="008673EE"/>
    <w:rsid w:val="00867D8D"/>
    <w:rsid w:val="008703BB"/>
    <w:rsid w:val="00871F0B"/>
    <w:rsid w:val="008751B3"/>
    <w:rsid w:val="00877600"/>
    <w:rsid w:val="00877744"/>
    <w:rsid w:val="0088558C"/>
    <w:rsid w:val="00887CB3"/>
    <w:rsid w:val="008914FC"/>
    <w:rsid w:val="0089735A"/>
    <w:rsid w:val="008A194E"/>
    <w:rsid w:val="008A3B72"/>
    <w:rsid w:val="008A4D60"/>
    <w:rsid w:val="008A4FCF"/>
    <w:rsid w:val="008A5667"/>
    <w:rsid w:val="008A7B50"/>
    <w:rsid w:val="008B2431"/>
    <w:rsid w:val="008B2966"/>
    <w:rsid w:val="008B3CAD"/>
    <w:rsid w:val="008B7479"/>
    <w:rsid w:val="008C5363"/>
    <w:rsid w:val="008D0D57"/>
    <w:rsid w:val="008D1859"/>
    <w:rsid w:val="008D2F35"/>
    <w:rsid w:val="008D3E4E"/>
    <w:rsid w:val="008D4575"/>
    <w:rsid w:val="008D4AA4"/>
    <w:rsid w:val="008D5C27"/>
    <w:rsid w:val="008D7A14"/>
    <w:rsid w:val="008E02C0"/>
    <w:rsid w:val="008E3B66"/>
    <w:rsid w:val="008E4965"/>
    <w:rsid w:val="008E5AC5"/>
    <w:rsid w:val="008F0100"/>
    <w:rsid w:val="008F0D85"/>
    <w:rsid w:val="008F574D"/>
    <w:rsid w:val="00901548"/>
    <w:rsid w:val="00903505"/>
    <w:rsid w:val="00903FF9"/>
    <w:rsid w:val="00904A1D"/>
    <w:rsid w:val="00905E2C"/>
    <w:rsid w:val="009066B9"/>
    <w:rsid w:val="00906A6A"/>
    <w:rsid w:val="00906B0E"/>
    <w:rsid w:val="0090727A"/>
    <w:rsid w:val="00920C78"/>
    <w:rsid w:val="00921A51"/>
    <w:rsid w:val="00921B64"/>
    <w:rsid w:val="009220B3"/>
    <w:rsid w:val="009222FF"/>
    <w:rsid w:val="0092481C"/>
    <w:rsid w:val="00925A2E"/>
    <w:rsid w:val="009276BD"/>
    <w:rsid w:val="0093187C"/>
    <w:rsid w:val="00933620"/>
    <w:rsid w:val="00933CA1"/>
    <w:rsid w:val="00933E4C"/>
    <w:rsid w:val="0093408C"/>
    <w:rsid w:val="009372E8"/>
    <w:rsid w:val="009376EA"/>
    <w:rsid w:val="0094539F"/>
    <w:rsid w:val="00950AAD"/>
    <w:rsid w:val="009514C2"/>
    <w:rsid w:val="00951C4D"/>
    <w:rsid w:val="009524AF"/>
    <w:rsid w:val="0095256E"/>
    <w:rsid w:val="00953536"/>
    <w:rsid w:val="00953B17"/>
    <w:rsid w:val="009551AE"/>
    <w:rsid w:val="00960472"/>
    <w:rsid w:val="00964386"/>
    <w:rsid w:val="00966B5F"/>
    <w:rsid w:val="00970726"/>
    <w:rsid w:val="00973D36"/>
    <w:rsid w:val="00974162"/>
    <w:rsid w:val="0097747B"/>
    <w:rsid w:val="00982BA7"/>
    <w:rsid w:val="009838F2"/>
    <w:rsid w:val="00984DE2"/>
    <w:rsid w:val="009853EC"/>
    <w:rsid w:val="00985613"/>
    <w:rsid w:val="00986A8B"/>
    <w:rsid w:val="0099118A"/>
    <w:rsid w:val="009919F2"/>
    <w:rsid w:val="00996696"/>
    <w:rsid w:val="00996759"/>
    <w:rsid w:val="009977B7"/>
    <w:rsid w:val="009979DB"/>
    <w:rsid w:val="009B269B"/>
    <w:rsid w:val="009B3B9E"/>
    <w:rsid w:val="009B60B1"/>
    <w:rsid w:val="009C3086"/>
    <w:rsid w:val="009C55F3"/>
    <w:rsid w:val="009C586A"/>
    <w:rsid w:val="009C678A"/>
    <w:rsid w:val="009C7B39"/>
    <w:rsid w:val="009D030D"/>
    <w:rsid w:val="009D0D48"/>
    <w:rsid w:val="009D19B1"/>
    <w:rsid w:val="009D1A37"/>
    <w:rsid w:val="009D7809"/>
    <w:rsid w:val="009E2806"/>
    <w:rsid w:val="009E2C72"/>
    <w:rsid w:val="009E35FF"/>
    <w:rsid w:val="009E47B4"/>
    <w:rsid w:val="009E6591"/>
    <w:rsid w:val="009F19B6"/>
    <w:rsid w:val="00A029BB"/>
    <w:rsid w:val="00A0589F"/>
    <w:rsid w:val="00A077AB"/>
    <w:rsid w:val="00A1217F"/>
    <w:rsid w:val="00A13BE4"/>
    <w:rsid w:val="00A172EA"/>
    <w:rsid w:val="00A179B0"/>
    <w:rsid w:val="00A17E00"/>
    <w:rsid w:val="00A2031E"/>
    <w:rsid w:val="00A2520B"/>
    <w:rsid w:val="00A25418"/>
    <w:rsid w:val="00A26AF1"/>
    <w:rsid w:val="00A30C2E"/>
    <w:rsid w:val="00A31A8F"/>
    <w:rsid w:val="00A331F7"/>
    <w:rsid w:val="00A33254"/>
    <w:rsid w:val="00A3348A"/>
    <w:rsid w:val="00A3643C"/>
    <w:rsid w:val="00A364B7"/>
    <w:rsid w:val="00A411C4"/>
    <w:rsid w:val="00A434C3"/>
    <w:rsid w:val="00A436F0"/>
    <w:rsid w:val="00A4671B"/>
    <w:rsid w:val="00A47C8D"/>
    <w:rsid w:val="00A50E71"/>
    <w:rsid w:val="00A61133"/>
    <w:rsid w:val="00A63FCA"/>
    <w:rsid w:val="00A64FE1"/>
    <w:rsid w:val="00A66A42"/>
    <w:rsid w:val="00A66C5B"/>
    <w:rsid w:val="00A703C6"/>
    <w:rsid w:val="00A71F4E"/>
    <w:rsid w:val="00A73420"/>
    <w:rsid w:val="00A7567F"/>
    <w:rsid w:val="00A75736"/>
    <w:rsid w:val="00A8228B"/>
    <w:rsid w:val="00A82ABA"/>
    <w:rsid w:val="00A86CEF"/>
    <w:rsid w:val="00A92E82"/>
    <w:rsid w:val="00A968DB"/>
    <w:rsid w:val="00A97D22"/>
    <w:rsid w:val="00AA23B5"/>
    <w:rsid w:val="00AA50B5"/>
    <w:rsid w:val="00AA5455"/>
    <w:rsid w:val="00AA5C41"/>
    <w:rsid w:val="00AA70B5"/>
    <w:rsid w:val="00AA7750"/>
    <w:rsid w:val="00AA7BC0"/>
    <w:rsid w:val="00AA7DCB"/>
    <w:rsid w:val="00AB18A5"/>
    <w:rsid w:val="00AB31A8"/>
    <w:rsid w:val="00AB3EFC"/>
    <w:rsid w:val="00AB532E"/>
    <w:rsid w:val="00AB7F80"/>
    <w:rsid w:val="00AC1B45"/>
    <w:rsid w:val="00AC1B64"/>
    <w:rsid w:val="00AC1F8A"/>
    <w:rsid w:val="00AC20A0"/>
    <w:rsid w:val="00AC20E9"/>
    <w:rsid w:val="00AC2500"/>
    <w:rsid w:val="00AC3137"/>
    <w:rsid w:val="00AD0DDE"/>
    <w:rsid w:val="00AD1422"/>
    <w:rsid w:val="00AD2260"/>
    <w:rsid w:val="00AD2FD7"/>
    <w:rsid w:val="00AD30FE"/>
    <w:rsid w:val="00AD48C9"/>
    <w:rsid w:val="00AD56DA"/>
    <w:rsid w:val="00AD5990"/>
    <w:rsid w:val="00AD5A1F"/>
    <w:rsid w:val="00AD5DA9"/>
    <w:rsid w:val="00AD6812"/>
    <w:rsid w:val="00AD7C6F"/>
    <w:rsid w:val="00AE1A2D"/>
    <w:rsid w:val="00AE2247"/>
    <w:rsid w:val="00AE333E"/>
    <w:rsid w:val="00AE41B1"/>
    <w:rsid w:val="00AE6290"/>
    <w:rsid w:val="00AE6ADA"/>
    <w:rsid w:val="00AF4834"/>
    <w:rsid w:val="00AF4879"/>
    <w:rsid w:val="00AF73F7"/>
    <w:rsid w:val="00AF7C65"/>
    <w:rsid w:val="00B00E1B"/>
    <w:rsid w:val="00B01F61"/>
    <w:rsid w:val="00B02161"/>
    <w:rsid w:val="00B02674"/>
    <w:rsid w:val="00B04AF6"/>
    <w:rsid w:val="00B05962"/>
    <w:rsid w:val="00B05A2A"/>
    <w:rsid w:val="00B05D24"/>
    <w:rsid w:val="00B06E02"/>
    <w:rsid w:val="00B0758F"/>
    <w:rsid w:val="00B10D63"/>
    <w:rsid w:val="00B1375B"/>
    <w:rsid w:val="00B1471C"/>
    <w:rsid w:val="00B1697B"/>
    <w:rsid w:val="00B17624"/>
    <w:rsid w:val="00B21CD9"/>
    <w:rsid w:val="00B21FC1"/>
    <w:rsid w:val="00B24108"/>
    <w:rsid w:val="00B24655"/>
    <w:rsid w:val="00B24EBD"/>
    <w:rsid w:val="00B26F00"/>
    <w:rsid w:val="00B279D8"/>
    <w:rsid w:val="00B31C50"/>
    <w:rsid w:val="00B323EB"/>
    <w:rsid w:val="00B333F2"/>
    <w:rsid w:val="00B3424A"/>
    <w:rsid w:val="00B355AD"/>
    <w:rsid w:val="00B35768"/>
    <w:rsid w:val="00B3686E"/>
    <w:rsid w:val="00B37983"/>
    <w:rsid w:val="00B40D56"/>
    <w:rsid w:val="00B40F61"/>
    <w:rsid w:val="00B415D0"/>
    <w:rsid w:val="00B41694"/>
    <w:rsid w:val="00B44495"/>
    <w:rsid w:val="00B45932"/>
    <w:rsid w:val="00B4683F"/>
    <w:rsid w:val="00B50B5E"/>
    <w:rsid w:val="00B513AE"/>
    <w:rsid w:val="00B51E75"/>
    <w:rsid w:val="00B616A5"/>
    <w:rsid w:val="00B6361B"/>
    <w:rsid w:val="00B6443B"/>
    <w:rsid w:val="00B6472C"/>
    <w:rsid w:val="00B7019C"/>
    <w:rsid w:val="00B72726"/>
    <w:rsid w:val="00B72AF8"/>
    <w:rsid w:val="00B7487B"/>
    <w:rsid w:val="00B8070A"/>
    <w:rsid w:val="00B81539"/>
    <w:rsid w:val="00B82ED1"/>
    <w:rsid w:val="00B837FE"/>
    <w:rsid w:val="00B83958"/>
    <w:rsid w:val="00B944AE"/>
    <w:rsid w:val="00B97D68"/>
    <w:rsid w:val="00BA24DC"/>
    <w:rsid w:val="00BA40C1"/>
    <w:rsid w:val="00BA4983"/>
    <w:rsid w:val="00BA4EC3"/>
    <w:rsid w:val="00BA6783"/>
    <w:rsid w:val="00BA7D69"/>
    <w:rsid w:val="00BA7D73"/>
    <w:rsid w:val="00BB086B"/>
    <w:rsid w:val="00BB18BB"/>
    <w:rsid w:val="00BB1FE0"/>
    <w:rsid w:val="00BB262A"/>
    <w:rsid w:val="00BB355A"/>
    <w:rsid w:val="00BB3DCC"/>
    <w:rsid w:val="00BB62E8"/>
    <w:rsid w:val="00BB6ADA"/>
    <w:rsid w:val="00BC5014"/>
    <w:rsid w:val="00BC71CD"/>
    <w:rsid w:val="00BD23A5"/>
    <w:rsid w:val="00BD4BC4"/>
    <w:rsid w:val="00BD5161"/>
    <w:rsid w:val="00BE0D70"/>
    <w:rsid w:val="00BE24F8"/>
    <w:rsid w:val="00BE48B3"/>
    <w:rsid w:val="00BE6132"/>
    <w:rsid w:val="00BE7C0C"/>
    <w:rsid w:val="00BF1198"/>
    <w:rsid w:val="00BF1216"/>
    <w:rsid w:val="00BF12E2"/>
    <w:rsid w:val="00BF32DF"/>
    <w:rsid w:val="00BF4092"/>
    <w:rsid w:val="00C02CE8"/>
    <w:rsid w:val="00C030E8"/>
    <w:rsid w:val="00C059C5"/>
    <w:rsid w:val="00C06FE4"/>
    <w:rsid w:val="00C13FF6"/>
    <w:rsid w:val="00C158D0"/>
    <w:rsid w:val="00C158E8"/>
    <w:rsid w:val="00C211D1"/>
    <w:rsid w:val="00C223CE"/>
    <w:rsid w:val="00C25456"/>
    <w:rsid w:val="00C26B9B"/>
    <w:rsid w:val="00C33C9B"/>
    <w:rsid w:val="00C3455E"/>
    <w:rsid w:val="00C367C3"/>
    <w:rsid w:val="00C379BD"/>
    <w:rsid w:val="00C41055"/>
    <w:rsid w:val="00C5143B"/>
    <w:rsid w:val="00C52162"/>
    <w:rsid w:val="00C574EC"/>
    <w:rsid w:val="00C57E19"/>
    <w:rsid w:val="00C6275F"/>
    <w:rsid w:val="00C64751"/>
    <w:rsid w:val="00C6557A"/>
    <w:rsid w:val="00C656BB"/>
    <w:rsid w:val="00C66C08"/>
    <w:rsid w:val="00C67669"/>
    <w:rsid w:val="00C70FA5"/>
    <w:rsid w:val="00C711CC"/>
    <w:rsid w:val="00C71580"/>
    <w:rsid w:val="00C71656"/>
    <w:rsid w:val="00C72234"/>
    <w:rsid w:val="00C7272C"/>
    <w:rsid w:val="00C740A6"/>
    <w:rsid w:val="00C74911"/>
    <w:rsid w:val="00C76749"/>
    <w:rsid w:val="00C76D13"/>
    <w:rsid w:val="00C83DD1"/>
    <w:rsid w:val="00C90762"/>
    <w:rsid w:val="00C908D1"/>
    <w:rsid w:val="00CA361D"/>
    <w:rsid w:val="00CA3E44"/>
    <w:rsid w:val="00CA46A8"/>
    <w:rsid w:val="00CA5270"/>
    <w:rsid w:val="00CA661B"/>
    <w:rsid w:val="00CB248E"/>
    <w:rsid w:val="00CB2C07"/>
    <w:rsid w:val="00CB78BD"/>
    <w:rsid w:val="00CB7AC5"/>
    <w:rsid w:val="00CC52DB"/>
    <w:rsid w:val="00CC7CC9"/>
    <w:rsid w:val="00CD0C77"/>
    <w:rsid w:val="00CD1B63"/>
    <w:rsid w:val="00CD1CDE"/>
    <w:rsid w:val="00CE217E"/>
    <w:rsid w:val="00CE3CE2"/>
    <w:rsid w:val="00CE5981"/>
    <w:rsid w:val="00CE6A82"/>
    <w:rsid w:val="00CF11BB"/>
    <w:rsid w:val="00CF50B9"/>
    <w:rsid w:val="00CF54B7"/>
    <w:rsid w:val="00D01921"/>
    <w:rsid w:val="00D043E5"/>
    <w:rsid w:val="00D05F78"/>
    <w:rsid w:val="00D0678D"/>
    <w:rsid w:val="00D112A3"/>
    <w:rsid w:val="00D11A5A"/>
    <w:rsid w:val="00D122A0"/>
    <w:rsid w:val="00D13222"/>
    <w:rsid w:val="00D13380"/>
    <w:rsid w:val="00D1521E"/>
    <w:rsid w:val="00D154AE"/>
    <w:rsid w:val="00D1708A"/>
    <w:rsid w:val="00D17107"/>
    <w:rsid w:val="00D21273"/>
    <w:rsid w:val="00D2382B"/>
    <w:rsid w:val="00D257E5"/>
    <w:rsid w:val="00D271C1"/>
    <w:rsid w:val="00D34275"/>
    <w:rsid w:val="00D40046"/>
    <w:rsid w:val="00D42FD6"/>
    <w:rsid w:val="00D446F2"/>
    <w:rsid w:val="00D4711C"/>
    <w:rsid w:val="00D4758C"/>
    <w:rsid w:val="00D50E63"/>
    <w:rsid w:val="00D5112C"/>
    <w:rsid w:val="00D51842"/>
    <w:rsid w:val="00D52F88"/>
    <w:rsid w:val="00D57C75"/>
    <w:rsid w:val="00D607C5"/>
    <w:rsid w:val="00D642AF"/>
    <w:rsid w:val="00D6477D"/>
    <w:rsid w:val="00D65E8A"/>
    <w:rsid w:val="00D66C8C"/>
    <w:rsid w:val="00D67505"/>
    <w:rsid w:val="00D67837"/>
    <w:rsid w:val="00D74A2C"/>
    <w:rsid w:val="00D75233"/>
    <w:rsid w:val="00D762CE"/>
    <w:rsid w:val="00D804E7"/>
    <w:rsid w:val="00D815CF"/>
    <w:rsid w:val="00D825AC"/>
    <w:rsid w:val="00D905D8"/>
    <w:rsid w:val="00D9208B"/>
    <w:rsid w:val="00D92855"/>
    <w:rsid w:val="00D94DD8"/>
    <w:rsid w:val="00D961DF"/>
    <w:rsid w:val="00D96481"/>
    <w:rsid w:val="00D9649D"/>
    <w:rsid w:val="00DA1E23"/>
    <w:rsid w:val="00DA335D"/>
    <w:rsid w:val="00DA59A5"/>
    <w:rsid w:val="00DA6006"/>
    <w:rsid w:val="00DA6B44"/>
    <w:rsid w:val="00DB13DF"/>
    <w:rsid w:val="00DB3DE5"/>
    <w:rsid w:val="00DB4E55"/>
    <w:rsid w:val="00DB647A"/>
    <w:rsid w:val="00DB671E"/>
    <w:rsid w:val="00DC2049"/>
    <w:rsid w:val="00DC2E70"/>
    <w:rsid w:val="00DC469F"/>
    <w:rsid w:val="00DC670E"/>
    <w:rsid w:val="00DC7240"/>
    <w:rsid w:val="00DC78AA"/>
    <w:rsid w:val="00DD0D5F"/>
    <w:rsid w:val="00DD11C2"/>
    <w:rsid w:val="00DD2C97"/>
    <w:rsid w:val="00DD4DF7"/>
    <w:rsid w:val="00DE1B37"/>
    <w:rsid w:val="00DE2240"/>
    <w:rsid w:val="00DE2616"/>
    <w:rsid w:val="00DE445A"/>
    <w:rsid w:val="00DF2F25"/>
    <w:rsid w:val="00DF6F39"/>
    <w:rsid w:val="00E0346C"/>
    <w:rsid w:val="00E04A95"/>
    <w:rsid w:val="00E0687E"/>
    <w:rsid w:val="00E10E7F"/>
    <w:rsid w:val="00E1327F"/>
    <w:rsid w:val="00E13971"/>
    <w:rsid w:val="00E15BD3"/>
    <w:rsid w:val="00E26298"/>
    <w:rsid w:val="00E271D2"/>
    <w:rsid w:val="00E27B29"/>
    <w:rsid w:val="00E3085E"/>
    <w:rsid w:val="00E34ACE"/>
    <w:rsid w:val="00E34C2A"/>
    <w:rsid w:val="00E35A45"/>
    <w:rsid w:val="00E402A3"/>
    <w:rsid w:val="00E4479C"/>
    <w:rsid w:val="00E449EC"/>
    <w:rsid w:val="00E465D2"/>
    <w:rsid w:val="00E50585"/>
    <w:rsid w:val="00E5060D"/>
    <w:rsid w:val="00E575C1"/>
    <w:rsid w:val="00E60DAB"/>
    <w:rsid w:val="00E616D3"/>
    <w:rsid w:val="00E62183"/>
    <w:rsid w:val="00E62395"/>
    <w:rsid w:val="00E62796"/>
    <w:rsid w:val="00E63544"/>
    <w:rsid w:val="00E64B1A"/>
    <w:rsid w:val="00E66F2E"/>
    <w:rsid w:val="00E72EB8"/>
    <w:rsid w:val="00E757CE"/>
    <w:rsid w:val="00E761AB"/>
    <w:rsid w:val="00E761FB"/>
    <w:rsid w:val="00E816DA"/>
    <w:rsid w:val="00E83511"/>
    <w:rsid w:val="00E837A7"/>
    <w:rsid w:val="00E94058"/>
    <w:rsid w:val="00E95374"/>
    <w:rsid w:val="00E97E4F"/>
    <w:rsid w:val="00EA0555"/>
    <w:rsid w:val="00EA6601"/>
    <w:rsid w:val="00EB0697"/>
    <w:rsid w:val="00EB2BF1"/>
    <w:rsid w:val="00EB590C"/>
    <w:rsid w:val="00EB5913"/>
    <w:rsid w:val="00EB664D"/>
    <w:rsid w:val="00EB7C30"/>
    <w:rsid w:val="00EB7E88"/>
    <w:rsid w:val="00EC1545"/>
    <w:rsid w:val="00EC5668"/>
    <w:rsid w:val="00EC5E5F"/>
    <w:rsid w:val="00EC7251"/>
    <w:rsid w:val="00EC74AC"/>
    <w:rsid w:val="00ED01A4"/>
    <w:rsid w:val="00ED438F"/>
    <w:rsid w:val="00ED628A"/>
    <w:rsid w:val="00ED79BF"/>
    <w:rsid w:val="00EE00FB"/>
    <w:rsid w:val="00EE1901"/>
    <w:rsid w:val="00EE2D62"/>
    <w:rsid w:val="00EE3E60"/>
    <w:rsid w:val="00EE507E"/>
    <w:rsid w:val="00EE679E"/>
    <w:rsid w:val="00EF0505"/>
    <w:rsid w:val="00EF3B56"/>
    <w:rsid w:val="00EF621C"/>
    <w:rsid w:val="00EF64B5"/>
    <w:rsid w:val="00F0231D"/>
    <w:rsid w:val="00F05D40"/>
    <w:rsid w:val="00F06F3A"/>
    <w:rsid w:val="00F11799"/>
    <w:rsid w:val="00F11E18"/>
    <w:rsid w:val="00F1258E"/>
    <w:rsid w:val="00F13D9F"/>
    <w:rsid w:val="00F14A09"/>
    <w:rsid w:val="00F14AFF"/>
    <w:rsid w:val="00F15FEB"/>
    <w:rsid w:val="00F17B91"/>
    <w:rsid w:val="00F20902"/>
    <w:rsid w:val="00F21A22"/>
    <w:rsid w:val="00F21B1B"/>
    <w:rsid w:val="00F22E30"/>
    <w:rsid w:val="00F235F5"/>
    <w:rsid w:val="00F27164"/>
    <w:rsid w:val="00F37EBA"/>
    <w:rsid w:val="00F407C2"/>
    <w:rsid w:val="00F42EEB"/>
    <w:rsid w:val="00F4308B"/>
    <w:rsid w:val="00F47392"/>
    <w:rsid w:val="00F51C62"/>
    <w:rsid w:val="00F5247A"/>
    <w:rsid w:val="00F52484"/>
    <w:rsid w:val="00F52553"/>
    <w:rsid w:val="00F54660"/>
    <w:rsid w:val="00F54F2A"/>
    <w:rsid w:val="00F61179"/>
    <w:rsid w:val="00F6165F"/>
    <w:rsid w:val="00F712C9"/>
    <w:rsid w:val="00F7386C"/>
    <w:rsid w:val="00F8353F"/>
    <w:rsid w:val="00F84FCB"/>
    <w:rsid w:val="00F87736"/>
    <w:rsid w:val="00F9497A"/>
    <w:rsid w:val="00F94ED7"/>
    <w:rsid w:val="00F95C5F"/>
    <w:rsid w:val="00F9760E"/>
    <w:rsid w:val="00F976EB"/>
    <w:rsid w:val="00FA0794"/>
    <w:rsid w:val="00FA1E6E"/>
    <w:rsid w:val="00FB3557"/>
    <w:rsid w:val="00FC0C57"/>
    <w:rsid w:val="00FC230A"/>
    <w:rsid w:val="00FC28BB"/>
    <w:rsid w:val="00FC3105"/>
    <w:rsid w:val="00FC358A"/>
    <w:rsid w:val="00FC52D9"/>
    <w:rsid w:val="00FC61FC"/>
    <w:rsid w:val="00FC7399"/>
    <w:rsid w:val="00FD10DB"/>
    <w:rsid w:val="00FD116F"/>
    <w:rsid w:val="00FD2C59"/>
    <w:rsid w:val="00FD34CF"/>
    <w:rsid w:val="00FD5B2F"/>
    <w:rsid w:val="00FE0D4F"/>
    <w:rsid w:val="00FE2AAB"/>
    <w:rsid w:val="00FE49BE"/>
    <w:rsid w:val="00FF1FA5"/>
    <w:rsid w:val="00FF24A6"/>
    <w:rsid w:val="00FF2E27"/>
    <w:rsid w:val="00FF4117"/>
    <w:rsid w:val="00FF58A8"/>
    <w:rsid w:val="00FF6082"/>
    <w:rsid w:val="00FF6A6B"/>
    <w:rsid w:val="00FF749B"/>
    <w:rsid w:val="00FF7F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55A01"/>
  <w15:docId w15:val="{21EC8C94-7019-4E84-9C27-BD70C2C17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508D"/>
    <w:pPr>
      <w:spacing w:after="0" w:line="240" w:lineRule="auto"/>
    </w:pPr>
    <w:rPr>
      <w:rFonts w:ascii="Arial Unicode MS" w:eastAsia="Arial Unicode MS" w:hAnsi="Arial Unicode MS" w:cs="Arial Unicode MS"/>
      <w:color w:val="000000"/>
      <w:sz w:val="24"/>
      <w:szCs w:val="24"/>
      <w:lang w:val="ru" w:eastAsia="ru-RU"/>
    </w:rPr>
  </w:style>
  <w:style w:type="paragraph" w:styleId="1">
    <w:name w:val="heading 1"/>
    <w:basedOn w:val="a"/>
    <w:next w:val="a"/>
    <w:link w:val="10"/>
    <w:uiPriority w:val="9"/>
    <w:qFormat/>
    <w:rsid w:val="00BC71C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A331F7"/>
    <w:pPr>
      <w:spacing w:before="100" w:beforeAutospacing="1" w:after="100" w:afterAutospacing="1"/>
      <w:outlineLvl w:val="1"/>
    </w:pPr>
    <w:rPr>
      <w:rFonts w:ascii="Times New Roman" w:eastAsia="Times New Roman" w:hAnsi="Times New Roman" w:cs="Times New Roman"/>
      <w:b/>
      <w:bCs/>
      <w:color w:val="auto"/>
      <w:sz w:val="36"/>
      <w:szCs w:val="36"/>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маркированный,corp de texte"/>
    <w:basedOn w:val="a"/>
    <w:link w:val="a4"/>
    <w:uiPriority w:val="34"/>
    <w:qFormat/>
    <w:rsid w:val="00FC0C57"/>
    <w:pPr>
      <w:ind w:left="720"/>
      <w:contextualSpacing/>
    </w:pPr>
  </w:style>
  <w:style w:type="paragraph" w:styleId="a5">
    <w:name w:val="footnote text"/>
    <w:basedOn w:val="a"/>
    <w:link w:val="a6"/>
    <w:uiPriority w:val="99"/>
    <w:semiHidden/>
    <w:unhideWhenUsed/>
    <w:rsid w:val="00E50585"/>
    <w:rPr>
      <w:sz w:val="20"/>
      <w:szCs w:val="20"/>
    </w:rPr>
  </w:style>
  <w:style w:type="character" w:customStyle="1" w:styleId="a6">
    <w:name w:val="Текст сноски Знак"/>
    <w:basedOn w:val="a0"/>
    <w:link w:val="a5"/>
    <w:uiPriority w:val="99"/>
    <w:semiHidden/>
    <w:rsid w:val="00E50585"/>
    <w:rPr>
      <w:rFonts w:ascii="Arial Unicode MS" w:eastAsia="Arial Unicode MS" w:hAnsi="Arial Unicode MS" w:cs="Arial Unicode MS"/>
      <w:color w:val="000000"/>
      <w:sz w:val="20"/>
      <w:szCs w:val="20"/>
      <w:lang w:val="ru" w:eastAsia="ru-RU"/>
    </w:rPr>
  </w:style>
  <w:style w:type="character" w:styleId="a7">
    <w:name w:val="footnote reference"/>
    <w:rsid w:val="00E50585"/>
    <w:rPr>
      <w:rFonts w:cs="Times New Roman"/>
      <w:vertAlign w:val="superscript"/>
    </w:rPr>
  </w:style>
  <w:style w:type="character" w:styleId="a8">
    <w:name w:val="annotation reference"/>
    <w:basedOn w:val="a0"/>
    <w:uiPriority w:val="99"/>
    <w:semiHidden/>
    <w:unhideWhenUsed/>
    <w:rsid w:val="00A64FE1"/>
    <w:rPr>
      <w:sz w:val="16"/>
      <w:szCs w:val="16"/>
    </w:rPr>
  </w:style>
  <w:style w:type="paragraph" w:styleId="a9">
    <w:name w:val="annotation text"/>
    <w:basedOn w:val="a"/>
    <w:link w:val="aa"/>
    <w:uiPriority w:val="99"/>
    <w:unhideWhenUsed/>
    <w:rsid w:val="00A64FE1"/>
    <w:rPr>
      <w:sz w:val="20"/>
      <w:szCs w:val="20"/>
    </w:rPr>
  </w:style>
  <w:style w:type="character" w:customStyle="1" w:styleId="aa">
    <w:name w:val="Текст примечания Знак"/>
    <w:basedOn w:val="a0"/>
    <w:link w:val="a9"/>
    <w:uiPriority w:val="99"/>
    <w:rsid w:val="00A64FE1"/>
    <w:rPr>
      <w:rFonts w:ascii="Arial Unicode MS" w:eastAsia="Arial Unicode MS" w:hAnsi="Arial Unicode MS" w:cs="Arial Unicode MS"/>
      <w:color w:val="000000"/>
      <w:sz w:val="20"/>
      <w:szCs w:val="20"/>
      <w:lang w:val="ru" w:eastAsia="ru-RU"/>
    </w:rPr>
  </w:style>
  <w:style w:type="paragraph" w:styleId="ab">
    <w:name w:val="annotation subject"/>
    <w:basedOn w:val="a9"/>
    <w:next w:val="a9"/>
    <w:link w:val="ac"/>
    <w:uiPriority w:val="99"/>
    <w:semiHidden/>
    <w:unhideWhenUsed/>
    <w:rsid w:val="00A64FE1"/>
    <w:rPr>
      <w:b/>
      <w:bCs/>
    </w:rPr>
  </w:style>
  <w:style w:type="character" w:customStyle="1" w:styleId="ac">
    <w:name w:val="Тема примечания Знак"/>
    <w:basedOn w:val="aa"/>
    <w:link w:val="ab"/>
    <w:uiPriority w:val="99"/>
    <w:semiHidden/>
    <w:rsid w:val="00A64FE1"/>
    <w:rPr>
      <w:rFonts w:ascii="Arial Unicode MS" w:eastAsia="Arial Unicode MS" w:hAnsi="Arial Unicode MS" w:cs="Arial Unicode MS"/>
      <w:b/>
      <w:bCs/>
      <w:color w:val="000000"/>
      <w:sz w:val="20"/>
      <w:szCs w:val="20"/>
      <w:lang w:val="ru" w:eastAsia="ru-RU"/>
    </w:rPr>
  </w:style>
  <w:style w:type="paragraph" w:styleId="ad">
    <w:name w:val="Balloon Text"/>
    <w:basedOn w:val="a"/>
    <w:link w:val="ae"/>
    <w:uiPriority w:val="99"/>
    <w:semiHidden/>
    <w:unhideWhenUsed/>
    <w:rsid w:val="00A64FE1"/>
    <w:rPr>
      <w:rFonts w:ascii="Segoe UI" w:hAnsi="Segoe UI" w:cs="Segoe UI"/>
      <w:sz w:val="18"/>
      <w:szCs w:val="18"/>
    </w:rPr>
  </w:style>
  <w:style w:type="character" w:customStyle="1" w:styleId="ae">
    <w:name w:val="Текст выноски Знак"/>
    <w:basedOn w:val="a0"/>
    <w:link w:val="ad"/>
    <w:uiPriority w:val="99"/>
    <w:semiHidden/>
    <w:rsid w:val="00A64FE1"/>
    <w:rPr>
      <w:rFonts w:ascii="Segoe UI" w:eastAsia="Arial Unicode MS" w:hAnsi="Segoe UI" w:cs="Segoe UI"/>
      <w:color w:val="000000"/>
      <w:sz w:val="18"/>
      <w:szCs w:val="18"/>
      <w:lang w:val="ru" w:eastAsia="ru-RU"/>
    </w:rPr>
  </w:style>
  <w:style w:type="paragraph" w:styleId="af">
    <w:name w:val="header"/>
    <w:basedOn w:val="a"/>
    <w:link w:val="af0"/>
    <w:uiPriority w:val="99"/>
    <w:unhideWhenUsed/>
    <w:rsid w:val="00E402A3"/>
    <w:pPr>
      <w:tabs>
        <w:tab w:val="center" w:pos="4677"/>
        <w:tab w:val="right" w:pos="9355"/>
      </w:tabs>
    </w:pPr>
  </w:style>
  <w:style w:type="character" w:customStyle="1" w:styleId="af0">
    <w:name w:val="Верхний колонтитул Знак"/>
    <w:basedOn w:val="a0"/>
    <w:link w:val="af"/>
    <w:uiPriority w:val="99"/>
    <w:rsid w:val="00E402A3"/>
    <w:rPr>
      <w:rFonts w:ascii="Arial Unicode MS" w:eastAsia="Arial Unicode MS" w:hAnsi="Arial Unicode MS" w:cs="Arial Unicode MS"/>
      <w:color w:val="000000"/>
      <w:sz w:val="24"/>
      <w:szCs w:val="24"/>
      <w:lang w:val="ru" w:eastAsia="ru-RU"/>
    </w:rPr>
  </w:style>
  <w:style w:type="paragraph" w:styleId="af1">
    <w:name w:val="footer"/>
    <w:basedOn w:val="a"/>
    <w:link w:val="af2"/>
    <w:uiPriority w:val="99"/>
    <w:unhideWhenUsed/>
    <w:rsid w:val="00E402A3"/>
    <w:pPr>
      <w:tabs>
        <w:tab w:val="center" w:pos="4677"/>
        <w:tab w:val="right" w:pos="9355"/>
      </w:tabs>
    </w:pPr>
  </w:style>
  <w:style w:type="character" w:customStyle="1" w:styleId="af2">
    <w:name w:val="Нижний колонтитул Знак"/>
    <w:basedOn w:val="a0"/>
    <w:link w:val="af1"/>
    <w:uiPriority w:val="99"/>
    <w:rsid w:val="00E402A3"/>
    <w:rPr>
      <w:rFonts w:ascii="Arial Unicode MS" w:eastAsia="Arial Unicode MS" w:hAnsi="Arial Unicode MS" w:cs="Arial Unicode MS"/>
      <w:color w:val="000000"/>
      <w:sz w:val="24"/>
      <w:szCs w:val="24"/>
      <w:lang w:val="ru" w:eastAsia="ru-RU"/>
    </w:rPr>
  </w:style>
  <w:style w:type="character" w:styleId="af3">
    <w:name w:val="Hyperlink"/>
    <w:basedOn w:val="a0"/>
    <w:uiPriority w:val="99"/>
    <w:unhideWhenUsed/>
    <w:rsid w:val="00096740"/>
    <w:rPr>
      <w:color w:val="0563C1" w:themeColor="hyperlink"/>
      <w:u w:val="single"/>
    </w:rPr>
  </w:style>
  <w:style w:type="character" w:customStyle="1" w:styleId="11">
    <w:name w:val="Неразрешенное упоминание1"/>
    <w:basedOn w:val="a0"/>
    <w:uiPriority w:val="99"/>
    <w:semiHidden/>
    <w:unhideWhenUsed/>
    <w:rsid w:val="00744433"/>
    <w:rPr>
      <w:color w:val="605E5C"/>
      <w:shd w:val="clear" w:color="auto" w:fill="E1DFDD"/>
    </w:rPr>
  </w:style>
  <w:style w:type="table" w:styleId="af4">
    <w:name w:val="Table Grid"/>
    <w:basedOn w:val="a1"/>
    <w:uiPriority w:val="39"/>
    <w:rsid w:val="0013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134031"/>
    <w:pPr>
      <w:spacing w:after="0" w:line="240" w:lineRule="auto"/>
    </w:pPr>
    <w:rPr>
      <w:rFonts w:eastAsiaTheme="minorEastAsia"/>
      <w:lang w:eastAsia="ru-RU"/>
    </w:rPr>
    <w:tblPr>
      <w:tblCellMar>
        <w:top w:w="0" w:type="dxa"/>
        <w:left w:w="0" w:type="dxa"/>
        <w:bottom w:w="0" w:type="dxa"/>
        <w:right w:w="0" w:type="dxa"/>
      </w:tblCellMar>
    </w:tblPr>
  </w:style>
  <w:style w:type="paragraph" w:customStyle="1" w:styleId="Default">
    <w:name w:val="Default"/>
    <w:rsid w:val="00134031"/>
    <w:pPr>
      <w:autoSpaceDE w:val="0"/>
      <w:autoSpaceDN w:val="0"/>
      <w:adjustRightInd w:val="0"/>
      <w:spacing w:after="0" w:line="240" w:lineRule="auto"/>
    </w:pPr>
    <w:rPr>
      <w:rFonts w:ascii="Arial" w:eastAsiaTheme="minorEastAsia" w:hAnsi="Arial" w:cs="Arial"/>
      <w:color w:val="000000"/>
      <w:sz w:val="24"/>
      <w:szCs w:val="24"/>
      <w:lang w:eastAsia="ru-RU"/>
    </w:rPr>
  </w:style>
  <w:style w:type="character" w:customStyle="1" w:styleId="12">
    <w:name w:val="Основной текст1"/>
    <w:rsid w:val="00134031"/>
    <w:rPr>
      <w:rFonts w:ascii="Times New Roman" w:eastAsia="Times New Roman" w:hAnsi="Times New Roman" w:cs="Times New Roman"/>
      <w:b w:val="0"/>
      <w:bCs w:val="0"/>
      <w:i w:val="0"/>
      <w:iCs w:val="0"/>
      <w:smallCaps w:val="0"/>
      <w:strike w:val="0"/>
      <w:spacing w:val="0"/>
      <w:sz w:val="23"/>
      <w:szCs w:val="23"/>
    </w:rPr>
  </w:style>
  <w:style w:type="character" w:styleId="af5">
    <w:name w:val="Strong"/>
    <w:basedOn w:val="a0"/>
    <w:uiPriority w:val="22"/>
    <w:qFormat/>
    <w:rsid w:val="00B6472C"/>
    <w:rPr>
      <w:b/>
      <w:bCs/>
    </w:rPr>
  </w:style>
  <w:style w:type="character" w:customStyle="1" w:styleId="20">
    <w:name w:val="Заголовок 2 Знак"/>
    <w:basedOn w:val="a0"/>
    <w:link w:val="2"/>
    <w:uiPriority w:val="9"/>
    <w:rsid w:val="00A331F7"/>
    <w:rPr>
      <w:rFonts w:ascii="Times New Roman" w:eastAsia="Times New Roman" w:hAnsi="Times New Roman" w:cs="Times New Roman"/>
      <w:b/>
      <w:bCs/>
      <w:sz w:val="36"/>
      <w:szCs w:val="36"/>
      <w:lang w:eastAsia="ru-RU"/>
    </w:rPr>
  </w:style>
  <w:style w:type="paragraph" w:styleId="af6">
    <w:name w:val="Normal (Web)"/>
    <w:basedOn w:val="a"/>
    <w:uiPriority w:val="99"/>
    <w:unhideWhenUsed/>
    <w:rsid w:val="00A331F7"/>
    <w:pPr>
      <w:spacing w:before="100" w:beforeAutospacing="1" w:after="100" w:afterAutospacing="1"/>
    </w:pPr>
    <w:rPr>
      <w:rFonts w:ascii="Times New Roman" w:eastAsia="Times New Roman" w:hAnsi="Times New Roman" w:cs="Times New Roman"/>
      <w:color w:val="auto"/>
      <w:lang w:val="ru-RU"/>
    </w:rPr>
  </w:style>
  <w:style w:type="paragraph" w:styleId="af7">
    <w:name w:val="No Spacing"/>
    <w:uiPriority w:val="1"/>
    <w:qFormat/>
    <w:rsid w:val="0071721F"/>
    <w:pPr>
      <w:spacing w:after="0" w:line="240" w:lineRule="auto"/>
    </w:pPr>
  </w:style>
  <w:style w:type="character" w:customStyle="1" w:styleId="10">
    <w:name w:val="Заголовок 1 Знак"/>
    <w:basedOn w:val="a0"/>
    <w:link w:val="1"/>
    <w:uiPriority w:val="9"/>
    <w:rsid w:val="00BC71CD"/>
    <w:rPr>
      <w:rFonts w:asciiTheme="majorHAnsi" w:eastAsiaTheme="majorEastAsia" w:hAnsiTheme="majorHAnsi" w:cstheme="majorBidi"/>
      <w:color w:val="2E74B5" w:themeColor="accent1" w:themeShade="BF"/>
      <w:sz w:val="32"/>
      <w:szCs w:val="32"/>
      <w:lang w:val="ru" w:eastAsia="ru-RU"/>
    </w:rPr>
  </w:style>
  <w:style w:type="paragraph" w:customStyle="1" w:styleId="headertext">
    <w:name w:val="headertext"/>
    <w:basedOn w:val="a"/>
    <w:rsid w:val="00601F90"/>
    <w:pPr>
      <w:spacing w:before="100" w:beforeAutospacing="1" w:after="100" w:afterAutospacing="1"/>
    </w:pPr>
    <w:rPr>
      <w:rFonts w:ascii="Times New Roman" w:eastAsia="Times New Roman" w:hAnsi="Times New Roman" w:cs="Times New Roman"/>
      <w:color w:val="auto"/>
      <w:lang w:val="ru-RU"/>
    </w:rPr>
  </w:style>
  <w:style w:type="character" w:customStyle="1" w:styleId="a4">
    <w:name w:val="Абзац списка Знак"/>
    <w:aliases w:val="Bullet List Знак,FooterText Знак,numbered Знак,маркированный Знак,corp de texte Знак"/>
    <w:link w:val="a3"/>
    <w:uiPriority w:val="34"/>
    <w:locked/>
    <w:rsid w:val="00177083"/>
    <w:rPr>
      <w:rFonts w:ascii="Arial Unicode MS" w:eastAsia="Arial Unicode MS" w:hAnsi="Arial Unicode MS" w:cs="Arial Unicode MS"/>
      <w:color w:val="000000"/>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509905">
      <w:bodyDiv w:val="1"/>
      <w:marLeft w:val="0"/>
      <w:marRight w:val="0"/>
      <w:marTop w:val="0"/>
      <w:marBottom w:val="0"/>
      <w:divBdr>
        <w:top w:val="none" w:sz="0" w:space="0" w:color="auto"/>
        <w:left w:val="none" w:sz="0" w:space="0" w:color="auto"/>
        <w:bottom w:val="none" w:sz="0" w:space="0" w:color="auto"/>
        <w:right w:val="none" w:sz="0" w:space="0" w:color="auto"/>
      </w:divBdr>
    </w:div>
    <w:div w:id="253903842">
      <w:bodyDiv w:val="1"/>
      <w:marLeft w:val="0"/>
      <w:marRight w:val="0"/>
      <w:marTop w:val="0"/>
      <w:marBottom w:val="0"/>
      <w:divBdr>
        <w:top w:val="none" w:sz="0" w:space="0" w:color="auto"/>
        <w:left w:val="none" w:sz="0" w:space="0" w:color="auto"/>
        <w:bottom w:val="none" w:sz="0" w:space="0" w:color="auto"/>
        <w:right w:val="none" w:sz="0" w:space="0" w:color="auto"/>
      </w:divBdr>
    </w:div>
    <w:div w:id="264654071">
      <w:bodyDiv w:val="1"/>
      <w:marLeft w:val="0"/>
      <w:marRight w:val="0"/>
      <w:marTop w:val="0"/>
      <w:marBottom w:val="0"/>
      <w:divBdr>
        <w:top w:val="none" w:sz="0" w:space="0" w:color="auto"/>
        <w:left w:val="none" w:sz="0" w:space="0" w:color="auto"/>
        <w:bottom w:val="none" w:sz="0" w:space="0" w:color="auto"/>
        <w:right w:val="none" w:sz="0" w:space="0" w:color="auto"/>
      </w:divBdr>
    </w:div>
    <w:div w:id="574360196">
      <w:bodyDiv w:val="1"/>
      <w:marLeft w:val="0"/>
      <w:marRight w:val="0"/>
      <w:marTop w:val="0"/>
      <w:marBottom w:val="0"/>
      <w:divBdr>
        <w:top w:val="none" w:sz="0" w:space="0" w:color="auto"/>
        <w:left w:val="none" w:sz="0" w:space="0" w:color="auto"/>
        <w:bottom w:val="none" w:sz="0" w:space="0" w:color="auto"/>
        <w:right w:val="none" w:sz="0" w:space="0" w:color="auto"/>
      </w:divBdr>
    </w:div>
    <w:div w:id="953830454">
      <w:bodyDiv w:val="1"/>
      <w:marLeft w:val="0"/>
      <w:marRight w:val="0"/>
      <w:marTop w:val="0"/>
      <w:marBottom w:val="0"/>
      <w:divBdr>
        <w:top w:val="none" w:sz="0" w:space="0" w:color="auto"/>
        <w:left w:val="none" w:sz="0" w:space="0" w:color="auto"/>
        <w:bottom w:val="none" w:sz="0" w:space="0" w:color="auto"/>
        <w:right w:val="none" w:sz="0" w:space="0" w:color="auto"/>
      </w:divBdr>
    </w:div>
    <w:div w:id="1184854969">
      <w:bodyDiv w:val="1"/>
      <w:marLeft w:val="0"/>
      <w:marRight w:val="0"/>
      <w:marTop w:val="0"/>
      <w:marBottom w:val="0"/>
      <w:divBdr>
        <w:top w:val="none" w:sz="0" w:space="0" w:color="auto"/>
        <w:left w:val="none" w:sz="0" w:space="0" w:color="auto"/>
        <w:bottom w:val="none" w:sz="0" w:space="0" w:color="auto"/>
        <w:right w:val="none" w:sz="0" w:space="0" w:color="auto"/>
      </w:divBdr>
    </w:div>
    <w:div w:id="1513715198">
      <w:bodyDiv w:val="1"/>
      <w:marLeft w:val="0"/>
      <w:marRight w:val="0"/>
      <w:marTop w:val="0"/>
      <w:marBottom w:val="0"/>
      <w:divBdr>
        <w:top w:val="none" w:sz="0" w:space="0" w:color="auto"/>
        <w:left w:val="none" w:sz="0" w:space="0" w:color="auto"/>
        <w:bottom w:val="none" w:sz="0" w:space="0" w:color="auto"/>
        <w:right w:val="none" w:sz="0" w:space="0" w:color="auto"/>
      </w:divBdr>
    </w:div>
    <w:div w:id="1515654873">
      <w:bodyDiv w:val="1"/>
      <w:marLeft w:val="0"/>
      <w:marRight w:val="0"/>
      <w:marTop w:val="0"/>
      <w:marBottom w:val="0"/>
      <w:divBdr>
        <w:top w:val="none" w:sz="0" w:space="0" w:color="auto"/>
        <w:left w:val="none" w:sz="0" w:space="0" w:color="auto"/>
        <w:bottom w:val="none" w:sz="0" w:space="0" w:color="auto"/>
        <w:right w:val="none" w:sz="0" w:space="0" w:color="auto"/>
      </w:divBdr>
    </w:div>
    <w:div w:id="1676302458">
      <w:bodyDiv w:val="1"/>
      <w:marLeft w:val="0"/>
      <w:marRight w:val="0"/>
      <w:marTop w:val="0"/>
      <w:marBottom w:val="0"/>
      <w:divBdr>
        <w:top w:val="none" w:sz="0" w:space="0" w:color="auto"/>
        <w:left w:val="none" w:sz="0" w:space="0" w:color="auto"/>
        <w:bottom w:val="none" w:sz="0" w:space="0" w:color="auto"/>
        <w:right w:val="none" w:sz="0" w:space="0" w:color="auto"/>
      </w:divBdr>
    </w:div>
    <w:div w:id="1694922428">
      <w:bodyDiv w:val="1"/>
      <w:marLeft w:val="0"/>
      <w:marRight w:val="0"/>
      <w:marTop w:val="0"/>
      <w:marBottom w:val="0"/>
      <w:divBdr>
        <w:top w:val="none" w:sz="0" w:space="0" w:color="auto"/>
        <w:left w:val="none" w:sz="0" w:space="0" w:color="auto"/>
        <w:bottom w:val="none" w:sz="0" w:space="0" w:color="auto"/>
        <w:right w:val="none" w:sz="0" w:space="0" w:color="auto"/>
      </w:divBdr>
    </w:div>
    <w:div w:id="1743719986">
      <w:bodyDiv w:val="1"/>
      <w:marLeft w:val="0"/>
      <w:marRight w:val="0"/>
      <w:marTop w:val="0"/>
      <w:marBottom w:val="0"/>
      <w:divBdr>
        <w:top w:val="none" w:sz="0" w:space="0" w:color="auto"/>
        <w:left w:val="none" w:sz="0" w:space="0" w:color="auto"/>
        <w:bottom w:val="none" w:sz="0" w:space="0" w:color="auto"/>
        <w:right w:val="none" w:sz="0" w:space="0" w:color="auto"/>
      </w:divBdr>
    </w:div>
    <w:div w:id="1870099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ak-world.web-box.ru/program/file-archive/spravochnoe-posobie/trebovanija-k-sostavu-i-porjadku" TargetMode="Externa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jpeg"/><Relationship Id="rId4" Type="http://schemas.openxmlformats.org/officeDocument/2006/relationships/settings" Target="settings.xml"/><Relationship Id="rId9" Type="http://schemas.openxmlformats.org/officeDocument/2006/relationships/hyperlink" Target="http://sevak-world.web-box.ru/program/file-archive/documents/rd-11-05-2007-porjadok"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F273E-BA1E-4005-92FD-979FB6B6C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19531</Words>
  <Characters>111333</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usr</dc:creator>
  <cp:lastModifiedBy>Анастасия В</cp:lastModifiedBy>
  <cp:revision>3</cp:revision>
  <cp:lastPrinted>2021-08-19T12:32:00Z</cp:lastPrinted>
  <dcterms:created xsi:type="dcterms:W3CDTF">2021-09-06T12:17:00Z</dcterms:created>
  <dcterms:modified xsi:type="dcterms:W3CDTF">2021-09-07T08:45:00Z</dcterms:modified>
</cp:coreProperties>
</file>